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AF100" w14:textId="77777777" w:rsidR="00C902FD" w:rsidRDefault="00C902FD">
      <w:pPr>
        <w:pStyle w:val="Geenafstand"/>
        <w:rPr>
          <w:rFonts w:ascii="Calibri" w:hAnsi="Calibri"/>
          <w:sz w:val="22"/>
          <w:szCs w:val="22"/>
        </w:rPr>
      </w:pPr>
    </w:p>
    <w:p w14:paraId="33F0819C" w14:textId="77777777" w:rsidR="00C902FD" w:rsidRDefault="00C902FD">
      <w:pPr>
        <w:pStyle w:val="Geenafstand"/>
        <w:rPr>
          <w:rFonts w:ascii="Calibri" w:hAnsi="Calibri"/>
          <w:sz w:val="22"/>
          <w:szCs w:val="22"/>
        </w:rPr>
      </w:pPr>
    </w:p>
    <w:p w14:paraId="6C348290" w14:textId="77777777" w:rsidR="00C902FD" w:rsidRDefault="00C902FD">
      <w:pPr>
        <w:pStyle w:val="Geenafstand"/>
        <w:rPr>
          <w:rFonts w:ascii="Calibri" w:hAnsi="Calibri"/>
          <w:sz w:val="22"/>
          <w:szCs w:val="22"/>
        </w:rPr>
      </w:pPr>
    </w:p>
    <w:p w14:paraId="4F04D953" w14:textId="77777777" w:rsidR="00C902FD" w:rsidRDefault="00C902FD">
      <w:pPr>
        <w:pStyle w:val="Geenafstand"/>
        <w:rPr>
          <w:rFonts w:ascii="Calibri" w:hAnsi="Calibri"/>
          <w:sz w:val="22"/>
          <w:szCs w:val="22"/>
        </w:rPr>
      </w:pPr>
    </w:p>
    <w:p w14:paraId="2B594742" w14:textId="68B1592A" w:rsidR="000439A5" w:rsidRDefault="00527C36">
      <w:pPr>
        <w:pStyle w:val="Geenafstand"/>
        <w:rPr>
          <w:rFonts w:ascii="Calibri" w:hAnsi="Calibri"/>
          <w:sz w:val="22"/>
          <w:szCs w:val="22"/>
        </w:rPr>
      </w:pPr>
      <w:r>
        <w:rPr>
          <w:rFonts w:ascii="Calibri" w:hAnsi="Calibri"/>
          <w:sz w:val="22"/>
          <w:szCs w:val="22"/>
        </w:rPr>
        <w:t>Datum:</w:t>
      </w:r>
      <w:r>
        <w:rPr>
          <w:rFonts w:ascii="Calibri" w:hAnsi="Calibri"/>
          <w:sz w:val="22"/>
          <w:szCs w:val="22"/>
        </w:rPr>
        <w:tab/>
      </w:r>
      <w:r>
        <w:rPr>
          <w:rFonts w:ascii="Calibri" w:hAnsi="Calibri"/>
          <w:sz w:val="22"/>
          <w:szCs w:val="22"/>
        </w:rPr>
        <w:tab/>
      </w:r>
      <w:r>
        <w:rPr>
          <w:rFonts w:ascii="Calibri" w:hAnsi="Calibri"/>
          <w:sz w:val="22"/>
          <w:szCs w:val="22"/>
        </w:rPr>
        <w:tab/>
      </w:r>
      <w:r w:rsidR="00332DCE">
        <w:rPr>
          <w:rFonts w:ascii="Calibri" w:hAnsi="Calibri"/>
          <w:sz w:val="22"/>
          <w:szCs w:val="22"/>
        </w:rPr>
        <w:t>15</w:t>
      </w:r>
      <w:r w:rsidR="00F41DDD">
        <w:rPr>
          <w:rFonts w:ascii="Calibri" w:hAnsi="Calibri"/>
          <w:sz w:val="22"/>
          <w:szCs w:val="22"/>
        </w:rPr>
        <w:t>-</w:t>
      </w:r>
      <w:r w:rsidR="00332DCE">
        <w:rPr>
          <w:rFonts w:ascii="Calibri" w:hAnsi="Calibri"/>
          <w:sz w:val="22"/>
          <w:szCs w:val="22"/>
        </w:rPr>
        <w:t>01</w:t>
      </w:r>
      <w:r w:rsidR="00D2609E">
        <w:rPr>
          <w:rFonts w:ascii="Calibri" w:hAnsi="Calibri"/>
          <w:sz w:val="22"/>
          <w:szCs w:val="22"/>
        </w:rPr>
        <w:t>-202</w:t>
      </w:r>
      <w:r w:rsidR="00332DCE">
        <w:rPr>
          <w:rFonts w:ascii="Calibri" w:hAnsi="Calibri"/>
          <w:sz w:val="22"/>
          <w:szCs w:val="22"/>
        </w:rPr>
        <w:t>5</w:t>
      </w:r>
      <w:r>
        <w:rPr>
          <w:rFonts w:ascii="Calibri" w:hAnsi="Calibri"/>
          <w:sz w:val="22"/>
          <w:szCs w:val="22"/>
        </w:rPr>
        <w:t xml:space="preserve">, </w:t>
      </w:r>
      <w:r w:rsidR="00C3364A">
        <w:rPr>
          <w:rFonts w:ascii="Calibri" w:hAnsi="Calibri"/>
          <w:sz w:val="22"/>
          <w:szCs w:val="22"/>
        </w:rPr>
        <w:t>19:</w:t>
      </w:r>
      <w:r w:rsidR="00B63335">
        <w:rPr>
          <w:rFonts w:ascii="Calibri" w:hAnsi="Calibri"/>
          <w:sz w:val="22"/>
          <w:szCs w:val="22"/>
        </w:rPr>
        <w:t>30</w:t>
      </w:r>
      <w:r w:rsidR="004C6D66">
        <w:rPr>
          <w:rFonts w:ascii="Calibri" w:hAnsi="Calibri"/>
          <w:sz w:val="22"/>
          <w:szCs w:val="22"/>
        </w:rPr>
        <w:t xml:space="preserve"> </w:t>
      </w:r>
    </w:p>
    <w:p w14:paraId="7F0EB37A" w14:textId="52C7339F" w:rsidR="004444C2" w:rsidRDefault="004444C2">
      <w:pPr>
        <w:pStyle w:val="Geenafstand"/>
        <w:rPr>
          <w:rFonts w:ascii="Calibri" w:eastAsia="Calibri" w:hAnsi="Calibri" w:cs="Calibri"/>
          <w:sz w:val="22"/>
          <w:szCs w:val="22"/>
        </w:rPr>
      </w:pPr>
      <w:r>
        <w:rPr>
          <w:rFonts w:ascii="Calibri" w:hAnsi="Calibri"/>
          <w:sz w:val="22"/>
          <w:szCs w:val="22"/>
        </w:rPr>
        <w:t>Locatie:</w:t>
      </w:r>
      <w:r>
        <w:rPr>
          <w:rFonts w:ascii="Calibri" w:hAnsi="Calibri"/>
          <w:sz w:val="22"/>
          <w:szCs w:val="22"/>
        </w:rPr>
        <w:tab/>
      </w:r>
      <w:r>
        <w:rPr>
          <w:rFonts w:ascii="Calibri" w:hAnsi="Calibri"/>
          <w:sz w:val="22"/>
          <w:szCs w:val="22"/>
        </w:rPr>
        <w:tab/>
      </w:r>
      <w:r>
        <w:rPr>
          <w:rFonts w:ascii="Calibri" w:hAnsi="Calibri"/>
          <w:sz w:val="22"/>
          <w:szCs w:val="22"/>
        </w:rPr>
        <w:tab/>
      </w:r>
      <w:r w:rsidR="00332DCE">
        <w:rPr>
          <w:rFonts w:ascii="Calibri" w:hAnsi="Calibri"/>
          <w:sz w:val="22"/>
          <w:szCs w:val="22"/>
        </w:rPr>
        <w:t>F</w:t>
      </w:r>
      <w:r>
        <w:rPr>
          <w:rFonts w:ascii="Calibri" w:hAnsi="Calibri"/>
          <w:sz w:val="22"/>
          <w:szCs w:val="22"/>
        </w:rPr>
        <w:t>amilieschool</w:t>
      </w:r>
    </w:p>
    <w:p w14:paraId="247C76EA" w14:textId="6378B7C2" w:rsidR="003004BF" w:rsidRDefault="00527C36">
      <w:pPr>
        <w:pStyle w:val="Geenafstand"/>
        <w:rPr>
          <w:rFonts w:ascii="Calibri" w:hAnsi="Calibri"/>
          <w:sz w:val="22"/>
          <w:szCs w:val="22"/>
        </w:rPr>
      </w:pPr>
      <w:r>
        <w:rPr>
          <w:rFonts w:ascii="Calibri" w:hAnsi="Calibri"/>
          <w:sz w:val="22"/>
          <w:szCs w:val="22"/>
        </w:rPr>
        <w:t xml:space="preserve">Aanwezig: </w:t>
      </w:r>
      <w:r>
        <w:rPr>
          <w:rFonts w:ascii="Calibri" w:hAnsi="Calibri"/>
          <w:sz w:val="22"/>
          <w:szCs w:val="22"/>
        </w:rPr>
        <w:tab/>
      </w:r>
      <w:r>
        <w:rPr>
          <w:rFonts w:ascii="Calibri" w:hAnsi="Calibri"/>
          <w:sz w:val="22"/>
          <w:szCs w:val="22"/>
        </w:rPr>
        <w:tab/>
      </w:r>
      <w:r w:rsidR="00941864">
        <w:rPr>
          <w:rFonts w:ascii="Calibri" w:hAnsi="Calibri"/>
          <w:sz w:val="22"/>
          <w:szCs w:val="22"/>
        </w:rPr>
        <w:t>Kevin</w:t>
      </w:r>
      <w:r w:rsidR="00D53F24">
        <w:rPr>
          <w:rFonts w:ascii="Calibri" w:hAnsi="Calibri"/>
          <w:sz w:val="22"/>
          <w:szCs w:val="22"/>
        </w:rPr>
        <w:t>,</w:t>
      </w:r>
      <w:r>
        <w:rPr>
          <w:rFonts w:ascii="Calibri" w:hAnsi="Calibri"/>
          <w:sz w:val="22"/>
          <w:szCs w:val="22"/>
        </w:rPr>
        <w:t xml:space="preserve"> </w:t>
      </w:r>
      <w:r w:rsidR="0031387C">
        <w:rPr>
          <w:rFonts w:ascii="Calibri" w:hAnsi="Calibri"/>
          <w:sz w:val="22"/>
          <w:szCs w:val="22"/>
        </w:rPr>
        <w:t>Kaylee</w:t>
      </w:r>
      <w:r w:rsidR="00650746">
        <w:rPr>
          <w:rFonts w:ascii="Calibri" w:hAnsi="Calibri"/>
          <w:sz w:val="22"/>
          <w:szCs w:val="22"/>
        </w:rPr>
        <w:t>,</w:t>
      </w:r>
      <w:r w:rsidR="00FF455A">
        <w:rPr>
          <w:rFonts w:ascii="Calibri" w:hAnsi="Calibri"/>
          <w:sz w:val="22"/>
          <w:szCs w:val="22"/>
        </w:rPr>
        <w:t xml:space="preserve"> Zola,</w:t>
      </w:r>
      <w:r w:rsidR="00C33F19">
        <w:rPr>
          <w:rFonts w:ascii="Calibri" w:hAnsi="Calibri"/>
          <w:sz w:val="22"/>
          <w:szCs w:val="22"/>
        </w:rPr>
        <w:t xml:space="preserve"> Erica</w:t>
      </w:r>
      <w:r w:rsidR="00B63335">
        <w:rPr>
          <w:rFonts w:ascii="Calibri" w:hAnsi="Calibri"/>
          <w:sz w:val="22"/>
          <w:szCs w:val="22"/>
        </w:rPr>
        <w:t xml:space="preserve">, </w:t>
      </w:r>
      <w:r w:rsidR="00C33F19">
        <w:rPr>
          <w:rFonts w:ascii="Calibri" w:hAnsi="Calibri"/>
          <w:sz w:val="22"/>
          <w:szCs w:val="22"/>
        </w:rPr>
        <w:t xml:space="preserve">Stephan, Romy, Valentijn en </w:t>
      </w:r>
      <w:r w:rsidR="00B63335">
        <w:rPr>
          <w:rFonts w:ascii="Calibri" w:hAnsi="Calibri"/>
          <w:sz w:val="22"/>
          <w:szCs w:val="22"/>
        </w:rPr>
        <w:t xml:space="preserve">Tessely </w:t>
      </w:r>
    </w:p>
    <w:p w14:paraId="737B031A" w14:textId="03A16F9C" w:rsidR="009254CE" w:rsidRDefault="009254CE">
      <w:pPr>
        <w:pStyle w:val="Geenafstand"/>
        <w:rPr>
          <w:rFonts w:ascii="Calibri" w:eastAsia="Calibri" w:hAnsi="Calibri" w:cs="Calibri"/>
          <w:sz w:val="22"/>
          <w:szCs w:val="22"/>
        </w:rPr>
      </w:pPr>
      <w:r>
        <w:rPr>
          <w:rFonts w:ascii="Calibri" w:eastAsia="Calibri" w:hAnsi="Calibri" w:cs="Calibri"/>
          <w:sz w:val="22"/>
          <w:szCs w:val="22"/>
        </w:rPr>
        <w:t>Gasten: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FC3F3F">
        <w:rPr>
          <w:rFonts w:ascii="Calibri" w:eastAsia="Calibri" w:hAnsi="Calibri" w:cs="Calibri"/>
          <w:sz w:val="22"/>
          <w:szCs w:val="22"/>
        </w:rPr>
        <w:t>Leden van de OR</w:t>
      </w:r>
    </w:p>
    <w:p w14:paraId="093068A8" w14:textId="36EFB4EE" w:rsidR="0098705F" w:rsidRDefault="0098705F">
      <w:pPr>
        <w:pStyle w:val="Geenafstand"/>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2F3F166E" w14:textId="2E257B75" w:rsidR="009254CE" w:rsidRDefault="009254CE">
      <w:pPr>
        <w:pStyle w:val="Geenafstand"/>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3BF84302" w14:textId="6914F144" w:rsidR="000439A5" w:rsidRDefault="00527C36">
      <w:pPr>
        <w:pStyle w:val="Geenafstand"/>
        <w:rPr>
          <w:rFonts w:ascii="Calibri" w:eastAsia="Calibri" w:hAnsi="Calibri" w:cs="Calibri"/>
          <w:sz w:val="22"/>
          <w:szCs w:val="22"/>
        </w:rPr>
      </w:pPr>
      <w:r>
        <w:rPr>
          <w:rFonts w:ascii="Calibri" w:hAnsi="Calibri"/>
          <w:sz w:val="22"/>
          <w:szCs w:val="22"/>
        </w:rPr>
        <w:t xml:space="preserve">Afwezig: </w:t>
      </w:r>
      <w:r>
        <w:rPr>
          <w:rFonts w:ascii="Calibri" w:hAnsi="Calibri"/>
          <w:sz w:val="22"/>
          <w:szCs w:val="22"/>
        </w:rPr>
        <w:tab/>
      </w:r>
      <w:r>
        <w:rPr>
          <w:rFonts w:ascii="Calibri" w:hAnsi="Calibri"/>
          <w:sz w:val="22"/>
          <w:szCs w:val="22"/>
        </w:rPr>
        <w:tab/>
      </w:r>
      <w:r w:rsidR="006C225B">
        <w:rPr>
          <w:rFonts w:ascii="Calibri" w:hAnsi="Calibri"/>
          <w:sz w:val="22"/>
          <w:szCs w:val="22"/>
        </w:rPr>
        <w:t>Maaike</w:t>
      </w:r>
    </w:p>
    <w:p w14:paraId="3E2F67C3" w14:textId="4A80362D" w:rsidR="000439A5" w:rsidRDefault="00527C36">
      <w:pPr>
        <w:pStyle w:val="Geenafstand"/>
        <w:rPr>
          <w:rFonts w:ascii="Calibri" w:eastAsia="Calibri" w:hAnsi="Calibri" w:cs="Calibri"/>
          <w:sz w:val="22"/>
          <w:szCs w:val="22"/>
        </w:rPr>
      </w:pPr>
      <w:r>
        <w:rPr>
          <w:rFonts w:ascii="Calibri" w:hAnsi="Calibri"/>
          <w:sz w:val="22"/>
          <w:szCs w:val="22"/>
        </w:rPr>
        <w:t xml:space="preserve">Notulist: </w:t>
      </w:r>
      <w:r>
        <w:rPr>
          <w:rFonts w:ascii="Calibri" w:hAnsi="Calibri"/>
          <w:sz w:val="22"/>
          <w:szCs w:val="22"/>
        </w:rPr>
        <w:tab/>
      </w:r>
      <w:r>
        <w:rPr>
          <w:rFonts w:ascii="Calibri" w:hAnsi="Calibri"/>
          <w:sz w:val="22"/>
          <w:szCs w:val="22"/>
        </w:rPr>
        <w:tab/>
      </w:r>
      <w:r w:rsidR="00BE0D65">
        <w:rPr>
          <w:rFonts w:ascii="Calibri" w:hAnsi="Calibri"/>
          <w:sz w:val="22"/>
          <w:szCs w:val="22"/>
        </w:rPr>
        <w:t>Stephan Janszen</w:t>
      </w:r>
    </w:p>
    <w:p w14:paraId="3BAC7AFB" w14:textId="77777777" w:rsidR="000439A5" w:rsidRDefault="000439A5">
      <w:pPr>
        <w:pStyle w:val="Geenafstand"/>
        <w:rPr>
          <w:rFonts w:ascii="Calibri" w:eastAsia="Calibri" w:hAnsi="Calibri" w:cs="Calibri"/>
          <w:sz w:val="22"/>
          <w:szCs w:val="22"/>
        </w:rPr>
      </w:pPr>
    </w:p>
    <w:p w14:paraId="079FADB0" w14:textId="3E98A42E" w:rsidR="00332DCE" w:rsidRPr="00E063FD" w:rsidRDefault="00527C36" w:rsidP="00332DCE">
      <w:pPr>
        <w:pStyle w:val="Lijstalinea"/>
        <w:numPr>
          <w:ilvl w:val="0"/>
          <w:numId w:val="2"/>
        </w:numPr>
        <w:ind w:left="708"/>
        <w:rPr>
          <w:rFonts w:eastAsia="Calibri" w:cs="Calibri"/>
        </w:rPr>
      </w:pPr>
      <w:r w:rsidRPr="008B37AC">
        <w:rPr>
          <w:b/>
          <w:bCs/>
        </w:rPr>
        <w:t>Opening</w:t>
      </w:r>
      <w:r w:rsidR="00332DCE">
        <w:rPr>
          <w:b/>
          <w:bCs/>
        </w:rPr>
        <w:br/>
        <w:t xml:space="preserve">- </w:t>
      </w:r>
      <w:r w:rsidR="003162FB">
        <w:t>Punten die we vanuit de MR met de OR willen bespreken</w:t>
      </w:r>
    </w:p>
    <w:p w14:paraId="5862FCD7" w14:textId="37138131" w:rsidR="00E063FD" w:rsidRPr="00E063FD" w:rsidRDefault="00E063FD" w:rsidP="00E063FD">
      <w:pPr>
        <w:pStyle w:val="Lijstalinea"/>
        <w:numPr>
          <w:ilvl w:val="0"/>
          <w:numId w:val="8"/>
        </w:numPr>
        <w:rPr>
          <w:rFonts w:eastAsia="Calibri" w:cs="Calibri"/>
        </w:rPr>
      </w:pPr>
      <w:r>
        <w:rPr>
          <w:b/>
          <w:bCs/>
        </w:rPr>
        <w:t>Cultuuronderwijs en de financiering daarvan</w:t>
      </w:r>
    </w:p>
    <w:p w14:paraId="50382A53" w14:textId="724BC15E" w:rsidR="00E063FD" w:rsidRPr="0078698C" w:rsidRDefault="00E063FD" w:rsidP="00E063FD">
      <w:pPr>
        <w:pStyle w:val="Lijstalinea"/>
        <w:numPr>
          <w:ilvl w:val="0"/>
          <w:numId w:val="8"/>
        </w:numPr>
        <w:rPr>
          <w:rFonts w:eastAsia="Calibri" w:cs="Calibri"/>
        </w:rPr>
      </w:pPr>
      <w:r>
        <w:rPr>
          <w:b/>
          <w:bCs/>
        </w:rPr>
        <w:t>Vaststellen van vrijwillige ouderbijdrage de hoogte daarvan</w:t>
      </w:r>
    </w:p>
    <w:p w14:paraId="4E5E5DA6" w14:textId="38FA76AF" w:rsidR="0078698C" w:rsidRPr="00E063FD" w:rsidRDefault="0078698C" w:rsidP="0078698C">
      <w:pPr>
        <w:pStyle w:val="Lijstalinea"/>
        <w:ind w:left="1068"/>
        <w:rPr>
          <w:rFonts w:eastAsia="Calibri" w:cs="Calibri"/>
        </w:rPr>
      </w:pPr>
      <w:r>
        <w:rPr>
          <w:b/>
          <w:bCs/>
        </w:rPr>
        <w:t xml:space="preserve">Het verhogen van de bijdrage is gedaan nadat de bijdrage 10 jaar lang op 40 euro vaststond. Na overleg met directie verhoogd in twee stappen met 5 procent. Verhogen van bijdrage, omdat andere niet betalen </w:t>
      </w:r>
      <w:r w:rsidR="00FD7504">
        <w:rPr>
          <w:b/>
          <w:bCs/>
        </w:rPr>
        <w:t xml:space="preserve">is een verkeerde insteek die zou afschrikken. </w:t>
      </w:r>
    </w:p>
    <w:p w14:paraId="1F83BF9B" w14:textId="64697C8C" w:rsidR="00E063FD" w:rsidRPr="00002133" w:rsidRDefault="00E063FD" w:rsidP="00E063FD">
      <w:pPr>
        <w:pStyle w:val="Lijstalinea"/>
        <w:numPr>
          <w:ilvl w:val="0"/>
          <w:numId w:val="8"/>
        </w:numPr>
        <w:rPr>
          <w:rFonts w:eastAsia="Calibri" w:cs="Calibri"/>
        </w:rPr>
      </w:pPr>
      <w:r>
        <w:rPr>
          <w:b/>
          <w:bCs/>
        </w:rPr>
        <w:t>Hoe krijgen we meer ouders die hun bijdrage betalen</w:t>
      </w:r>
    </w:p>
    <w:p w14:paraId="3120B0C0" w14:textId="6936138C" w:rsidR="00002133" w:rsidRDefault="00002133" w:rsidP="00002133">
      <w:pPr>
        <w:pStyle w:val="Lijstalinea"/>
        <w:ind w:left="1068"/>
        <w:rPr>
          <w:b/>
          <w:bCs/>
        </w:rPr>
      </w:pPr>
      <w:r>
        <w:rPr>
          <w:b/>
          <w:bCs/>
        </w:rPr>
        <w:t xml:space="preserve">Sinds 2 jaar gaat het steeds minder goed met het betalen van de ouderbijdrage. OR mist </w:t>
      </w:r>
      <w:r w:rsidR="003162FB">
        <w:rPr>
          <w:b/>
          <w:bCs/>
        </w:rPr>
        <w:t>nu een behoorlijk bedrag</w:t>
      </w:r>
      <w:r>
        <w:rPr>
          <w:b/>
          <w:bCs/>
        </w:rPr>
        <w:t xml:space="preserve"> per </w:t>
      </w:r>
      <w:r w:rsidR="003162FB">
        <w:rPr>
          <w:b/>
          <w:bCs/>
        </w:rPr>
        <w:t>jaar.</w:t>
      </w:r>
      <w:r>
        <w:rPr>
          <w:b/>
          <w:bCs/>
        </w:rPr>
        <w:t xml:space="preserve"> Voldoende geld in kas om de schoolreisjes te betalen. Afgelopen jaar een tekort</w:t>
      </w:r>
      <w:r w:rsidR="003162FB">
        <w:rPr>
          <w:b/>
          <w:bCs/>
        </w:rPr>
        <w:t xml:space="preserve">. </w:t>
      </w:r>
      <w:r>
        <w:rPr>
          <w:b/>
          <w:bCs/>
        </w:rPr>
        <w:t xml:space="preserve">Misschien </w:t>
      </w:r>
      <w:r w:rsidR="003162FB">
        <w:rPr>
          <w:b/>
          <w:bCs/>
        </w:rPr>
        <w:t>leidt</w:t>
      </w:r>
      <w:r>
        <w:rPr>
          <w:b/>
          <w:bCs/>
        </w:rPr>
        <w:t xml:space="preserve"> het fysiek overhandigen van de brief </w:t>
      </w:r>
      <w:proofErr w:type="spellStart"/>
      <w:r>
        <w:rPr>
          <w:b/>
          <w:bCs/>
        </w:rPr>
        <w:t>ipv</w:t>
      </w:r>
      <w:proofErr w:type="spellEnd"/>
      <w:r>
        <w:rPr>
          <w:b/>
          <w:bCs/>
        </w:rPr>
        <w:t xml:space="preserve"> digitaal via de </w:t>
      </w:r>
      <w:proofErr w:type="spellStart"/>
      <w:r>
        <w:rPr>
          <w:b/>
          <w:bCs/>
        </w:rPr>
        <w:t>kwieb</w:t>
      </w:r>
      <w:proofErr w:type="spellEnd"/>
      <w:r w:rsidR="003162FB">
        <w:rPr>
          <w:b/>
          <w:bCs/>
        </w:rPr>
        <w:t xml:space="preserve"> tot betere resultaten</w:t>
      </w:r>
      <w:r>
        <w:rPr>
          <w:b/>
          <w:bCs/>
        </w:rPr>
        <w:t xml:space="preserve">. Een brief met een QR-code om het bedrag gelijk te kunnen overmaken is </w:t>
      </w:r>
      <w:r w:rsidR="003162FB">
        <w:rPr>
          <w:b/>
          <w:bCs/>
        </w:rPr>
        <w:t>een besproken idee</w:t>
      </w:r>
      <w:r>
        <w:rPr>
          <w:b/>
          <w:bCs/>
        </w:rPr>
        <w:t xml:space="preserve">. </w:t>
      </w:r>
      <w:r w:rsidR="003162FB">
        <w:rPr>
          <w:b/>
          <w:bCs/>
        </w:rPr>
        <w:t>OR</w:t>
      </w:r>
      <w:r>
        <w:rPr>
          <w:b/>
          <w:bCs/>
        </w:rPr>
        <w:t xml:space="preserve"> probeert de timing van de kinderbijslag in de gaten te houden voor de reminder van de ouderbijdrage. Komt het machtigingsformulier gelijk bij het inschrijvingsformulier</w:t>
      </w:r>
      <w:r w:rsidR="003162FB">
        <w:rPr>
          <w:b/>
          <w:bCs/>
        </w:rPr>
        <w:t>. Vanuit OR komt de vraag of school iets kan bijdragen aan de activiteiten. B</w:t>
      </w:r>
      <w:r>
        <w:rPr>
          <w:b/>
          <w:bCs/>
        </w:rPr>
        <w:t>innen budget van school past niet een bijdrage voor het schoolreisje</w:t>
      </w:r>
      <w:r w:rsidR="003162FB">
        <w:rPr>
          <w:b/>
          <w:bCs/>
        </w:rPr>
        <w:t xml:space="preserve"> of zulke activiteiten.</w:t>
      </w:r>
    </w:p>
    <w:p w14:paraId="31214F60" w14:textId="72E100CF" w:rsidR="00E232BE" w:rsidRPr="003162FB" w:rsidRDefault="00002133" w:rsidP="003162FB">
      <w:pPr>
        <w:pStyle w:val="Lijstalinea"/>
        <w:ind w:left="1068"/>
        <w:rPr>
          <w:b/>
          <w:bCs/>
        </w:rPr>
      </w:pPr>
      <w:r>
        <w:rPr>
          <w:b/>
          <w:bCs/>
        </w:rPr>
        <w:t xml:space="preserve">Cultuur valt nu af? Hoe komen we tot die keuze? Prioriteit ligt bij schoolreisje. Als we cultuur door laten gaan, dan hadden de schoolreisjes van 5, 6 en 7 niet door kunnen gaan. De afgelopen jaren zijn de bijdrages </w:t>
      </w:r>
      <w:r w:rsidR="00E232BE">
        <w:rPr>
          <w:b/>
          <w:bCs/>
        </w:rPr>
        <w:t xml:space="preserve">voor schoolreisje flink toegenomen door kostenstijging. </w:t>
      </w:r>
      <w:r w:rsidR="00E232BE" w:rsidRPr="003162FB">
        <w:rPr>
          <w:b/>
          <w:bCs/>
        </w:rPr>
        <w:t xml:space="preserve">Mogelijk gevolgen voor waar het schoolreisje naartoe gaat. </w:t>
      </w:r>
    </w:p>
    <w:p w14:paraId="3C5E2A1D" w14:textId="720EC3B2" w:rsidR="00E063FD" w:rsidRPr="0078698C" w:rsidRDefault="00E063FD" w:rsidP="00E063FD">
      <w:pPr>
        <w:pStyle w:val="Lijstalinea"/>
        <w:numPr>
          <w:ilvl w:val="0"/>
          <w:numId w:val="8"/>
        </w:numPr>
        <w:rPr>
          <w:rFonts w:eastAsia="Calibri" w:cs="Calibri"/>
        </w:rPr>
      </w:pPr>
      <w:r>
        <w:rPr>
          <w:b/>
          <w:bCs/>
        </w:rPr>
        <w:t>Ouderbijdrage voor leerlingen die instromen later in het schooljaar.</w:t>
      </w:r>
    </w:p>
    <w:p w14:paraId="39F07359" w14:textId="2462E0E4" w:rsidR="0078698C" w:rsidRDefault="0078698C" w:rsidP="0078698C">
      <w:pPr>
        <w:pStyle w:val="Lijstalinea"/>
        <w:ind w:left="1068"/>
        <w:rPr>
          <w:b/>
          <w:bCs/>
        </w:rPr>
      </w:pPr>
      <w:r>
        <w:rPr>
          <w:b/>
          <w:bCs/>
        </w:rPr>
        <w:t>Inventariseren wie er gestart is en een brief meegeven. Afslag van 10 euro als ze starten na de kerstvakantie (40). Nogmaals 10 euro na het schoolreisje (30). Benoemen tijdens een rondleiding wat we doen met de vrijwillige ouderbijdrage. Regels toevoegen aan inschrijfformulier is het onderzoeken waard.</w:t>
      </w:r>
    </w:p>
    <w:p w14:paraId="229356CF" w14:textId="5E34D894" w:rsidR="0078698C" w:rsidRPr="00FD7504" w:rsidRDefault="0078698C" w:rsidP="0078698C">
      <w:pPr>
        <w:pStyle w:val="Lijstalinea"/>
        <w:numPr>
          <w:ilvl w:val="0"/>
          <w:numId w:val="8"/>
        </w:numPr>
        <w:rPr>
          <w:rFonts w:eastAsia="Calibri" w:cs="Calibri"/>
        </w:rPr>
      </w:pPr>
      <w:r>
        <w:rPr>
          <w:b/>
          <w:bCs/>
        </w:rPr>
        <w:t>Op de website rekeningnummer en bedrag beter vermelden.</w:t>
      </w:r>
    </w:p>
    <w:p w14:paraId="7252FECB" w14:textId="28AACB04" w:rsidR="00FD7504" w:rsidRPr="003162FB" w:rsidRDefault="00FD7504" w:rsidP="0078698C">
      <w:pPr>
        <w:pStyle w:val="Lijstalinea"/>
        <w:numPr>
          <w:ilvl w:val="0"/>
          <w:numId w:val="8"/>
        </w:numPr>
        <w:rPr>
          <w:rFonts w:eastAsia="Calibri" w:cs="Calibri"/>
        </w:rPr>
      </w:pPr>
      <w:r>
        <w:rPr>
          <w:b/>
          <w:bCs/>
        </w:rPr>
        <w:t xml:space="preserve">Mr cursus geeft inzicht op taken van MR. Die hebben instemmingsrecht. </w:t>
      </w:r>
      <w:r w:rsidR="003162FB">
        <w:rPr>
          <w:b/>
          <w:bCs/>
        </w:rPr>
        <w:t xml:space="preserve">Het </w:t>
      </w:r>
      <w:proofErr w:type="spellStart"/>
      <w:r w:rsidR="003162FB">
        <w:rPr>
          <w:b/>
          <w:bCs/>
        </w:rPr>
        <w:t>maaktniet</w:t>
      </w:r>
      <w:proofErr w:type="spellEnd"/>
      <w:r w:rsidR="003162FB">
        <w:rPr>
          <w:b/>
          <w:bCs/>
        </w:rPr>
        <w:t xml:space="preserve"> uit of het een </w:t>
      </w:r>
      <w:r>
        <w:rPr>
          <w:b/>
          <w:bCs/>
        </w:rPr>
        <w:t>Oudercommissie of oudervereniging</w:t>
      </w:r>
      <w:r w:rsidR="003162FB">
        <w:rPr>
          <w:b/>
          <w:bCs/>
        </w:rPr>
        <w:t xml:space="preserve"> is</w:t>
      </w:r>
      <w:r>
        <w:rPr>
          <w:b/>
          <w:bCs/>
        </w:rPr>
        <w:t xml:space="preserve">. Wettelijk heeft de MR een taak om een akkoord te geven op budget en plannen van de OR. </w:t>
      </w:r>
    </w:p>
    <w:p w14:paraId="72160773" w14:textId="056CEB3E" w:rsidR="003162FB" w:rsidRPr="00FD7504" w:rsidRDefault="003162FB" w:rsidP="0078698C">
      <w:pPr>
        <w:pStyle w:val="Lijstalinea"/>
        <w:numPr>
          <w:ilvl w:val="0"/>
          <w:numId w:val="8"/>
        </w:numPr>
        <w:rPr>
          <w:rFonts w:eastAsia="Calibri" w:cs="Calibri"/>
        </w:rPr>
      </w:pPr>
      <w:r>
        <w:rPr>
          <w:b/>
          <w:bCs/>
        </w:rPr>
        <w:t>Besloten om eind september bij elkaar te zitten met MR en OR, dan kunnen we samen naar het budget en de plannen voor het schooljaar kijken.</w:t>
      </w:r>
    </w:p>
    <w:p w14:paraId="54B12880" w14:textId="77777777" w:rsidR="008B37AC" w:rsidRPr="008B37AC" w:rsidRDefault="008B37AC" w:rsidP="008B37AC">
      <w:pPr>
        <w:rPr>
          <w:rFonts w:eastAsia="Calibri" w:cs="Calibri"/>
          <w:b/>
        </w:rPr>
      </w:pPr>
    </w:p>
    <w:p w14:paraId="0CDFDC2C" w14:textId="78B1D7CF" w:rsidR="005C1C93" w:rsidRDefault="008B37AC" w:rsidP="005C1C93">
      <w:pPr>
        <w:pStyle w:val="Lijstalinea"/>
        <w:numPr>
          <w:ilvl w:val="0"/>
          <w:numId w:val="2"/>
        </w:numPr>
        <w:ind w:left="708"/>
        <w:rPr>
          <w:rFonts w:eastAsia="Calibri" w:cs="Calibri"/>
          <w:b/>
        </w:rPr>
      </w:pPr>
      <w:r w:rsidRPr="008B37AC">
        <w:rPr>
          <w:rFonts w:eastAsia="Calibri" w:cs="Calibri"/>
          <w:b/>
        </w:rPr>
        <w:t>Mededelinge</w:t>
      </w:r>
      <w:r w:rsidR="003845FD">
        <w:rPr>
          <w:rFonts w:eastAsia="Calibri" w:cs="Calibri"/>
          <w:b/>
        </w:rPr>
        <w:t>n</w:t>
      </w:r>
    </w:p>
    <w:p w14:paraId="7B434071" w14:textId="786DFAC9" w:rsidR="005C1C93" w:rsidRPr="005C1C93" w:rsidRDefault="008418CF" w:rsidP="005C1C93">
      <w:pPr>
        <w:pStyle w:val="Lijstalinea"/>
        <w:numPr>
          <w:ilvl w:val="1"/>
          <w:numId w:val="2"/>
        </w:numPr>
        <w:rPr>
          <w:rFonts w:eastAsia="Calibri" w:cs="Calibri"/>
          <w:b/>
        </w:rPr>
      </w:pPr>
      <w:r>
        <w:rPr>
          <w:rFonts w:eastAsia="Calibri" w:cs="Calibri"/>
          <w:b/>
        </w:rPr>
        <w:lastRenderedPageBreak/>
        <w:t>Het aanpassen van wat te bespreken per vergadering naar aanleiding van planning opgedaan tijdens cursus MR.</w:t>
      </w:r>
    </w:p>
    <w:p w14:paraId="54B37A17" w14:textId="77777777" w:rsidR="006F4F7D" w:rsidRPr="006F4F7D" w:rsidRDefault="006F4F7D" w:rsidP="006F4F7D">
      <w:pPr>
        <w:rPr>
          <w:rFonts w:eastAsia="Calibri" w:cs="Calibri"/>
          <w:b/>
        </w:rPr>
      </w:pPr>
    </w:p>
    <w:p w14:paraId="2C98D932" w14:textId="77777777" w:rsidR="008B37AC" w:rsidRPr="008B37AC" w:rsidRDefault="008B37AC" w:rsidP="008B37AC">
      <w:pPr>
        <w:rPr>
          <w:rFonts w:eastAsia="Calibri" w:cs="Calibri"/>
          <w:b/>
        </w:rPr>
      </w:pPr>
    </w:p>
    <w:p w14:paraId="56EFB852" w14:textId="77777777" w:rsidR="00FD26C2" w:rsidRDefault="00527C36" w:rsidP="00FD26C2">
      <w:pPr>
        <w:pStyle w:val="Lijstalinea"/>
        <w:numPr>
          <w:ilvl w:val="0"/>
          <w:numId w:val="2"/>
        </w:numPr>
        <w:rPr>
          <w:b/>
          <w:bCs/>
        </w:rPr>
      </w:pPr>
      <w:r>
        <w:rPr>
          <w:b/>
          <w:bCs/>
        </w:rPr>
        <w:t>Notulen en actiepuntenlijst</w:t>
      </w:r>
    </w:p>
    <w:p w14:paraId="4885BF65" w14:textId="05E28BAA" w:rsidR="00570B17" w:rsidRPr="008418CF" w:rsidRDefault="00ED03A4" w:rsidP="00ED03A4">
      <w:pPr>
        <w:pStyle w:val="Lijstalinea"/>
        <w:numPr>
          <w:ilvl w:val="1"/>
          <w:numId w:val="2"/>
        </w:numPr>
        <w:rPr>
          <w:b/>
          <w:bCs/>
        </w:rPr>
      </w:pPr>
      <w:r>
        <w:t>Welke ouders in MR voor volgend jaar?</w:t>
      </w:r>
    </w:p>
    <w:p w14:paraId="26368A2D" w14:textId="1D9FD612" w:rsidR="008418CF" w:rsidRPr="008418CF" w:rsidRDefault="008418CF" w:rsidP="008418CF">
      <w:pPr>
        <w:pStyle w:val="Lijstalinea"/>
        <w:ind w:left="1440"/>
        <w:rPr>
          <w:b/>
          <w:bCs/>
        </w:rPr>
      </w:pPr>
      <w:r>
        <w:rPr>
          <w:b/>
          <w:bCs/>
        </w:rPr>
        <w:t xml:space="preserve">Kevin </w:t>
      </w:r>
      <w:r w:rsidR="00BE0D65">
        <w:rPr>
          <w:b/>
          <w:bCs/>
        </w:rPr>
        <w:t>gaat aftreden, verkiezing voor volgend jaar organiseren.</w:t>
      </w:r>
      <w:r>
        <w:rPr>
          <w:b/>
          <w:bCs/>
        </w:rPr>
        <w:t xml:space="preserve"> Valentijn, Tessely en Zola gaan door in de MR volgend jaar.</w:t>
      </w:r>
    </w:p>
    <w:p w14:paraId="4B499DE1" w14:textId="7D32676D" w:rsidR="008368A1" w:rsidRPr="00E22428" w:rsidRDefault="008368A1" w:rsidP="00E22428">
      <w:pPr>
        <w:rPr>
          <w:b/>
          <w:bCs/>
        </w:rPr>
      </w:pPr>
    </w:p>
    <w:p w14:paraId="08CB83D9" w14:textId="77777777" w:rsidR="000439A5" w:rsidRDefault="000439A5" w:rsidP="001E126D"/>
    <w:p w14:paraId="028DD71B" w14:textId="538BA8C1" w:rsidR="000439A5" w:rsidRDefault="00527C36">
      <w:pPr>
        <w:pStyle w:val="Lijstalinea"/>
        <w:numPr>
          <w:ilvl w:val="0"/>
          <w:numId w:val="2"/>
        </w:numPr>
        <w:rPr>
          <w:b/>
          <w:bCs/>
        </w:rPr>
      </w:pPr>
      <w:r>
        <w:rPr>
          <w:b/>
          <w:bCs/>
        </w:rPr>
        <w:t>Mededelingen directie (</w:t>
      </w:r>
      <w:r w:rsidR="003004BF">
        <w:rPr>
          <w:b/>
          <w:bCs/>
        </w:rPr>
        <w:t>Erica</w:t>
      </w:r>
      <w:r>
        <w:rPr>
          <w:b/>
          <w:bCs/>
        </w:rPr>
        <w:t>)</w:t>
      </w:r>
    </w:p>
    <w:p w14:paraId="62819425" w14:textId="44B48E47" w:rsidR="004D55C6" w:rsidRPr="008418CF" w:rsidRDefault="00ED03A4" w:rsidP="00332DCE">
      <w:pPr>
        <w:pStyle w:val="Lijstalinea"/>
        <w:numPr>
          <w:ilvl w:val="1"/>
          <w:numId w:val="2"/>
        </w:numPr>
        <w:rPr>
          <w:b/>
          <w:bCs/>
        </w:rPr>
      </w:pPr>
      <w:r>
        <w:t>Sociaal veiligheidsplan</w:t>
      </w:r>
    </w:p>
    <w:p w14:paraId="293C4BD4" w14:textId="4300AB2D" w:rsidR="008418CF" w:rsidRDefault="008418CF" w:rsidP="008418CF">
      <w:pPr>
        <w:pStyle w:val="Lijstalinea"/>
        <w:ind w:left="1440"/>
      </w:pPr>
      <w:r>
        <w:t>Nieuwe vertrouwenspersonen zijn toegevoegd de IB-</w:t>
      </w:r>
      <w:proofErr w:type="spellStart"/>
      <w:r>
        <w:t>ers</w:t>
      </w:r>
      <w:proofErr w:type="spellEnd"/>
      <w:r>
        <w:t xml:space="preserve">, Digitale </w:t>
      </w:r>
      <w:r w:rsidR="00AF2700">
        <w:t>geletterdheid</w:t>
      </w:r>
      <w:r>
        <w:t xml:space="preserve"> wordt volgend schooljaar toegevoegd als </w:t>
      </w:r>
      <w:r w:rsidR="00AF2700">
        <w:t>apart document. Staat nu als één zin, maar moet volgend jaar uitgebreider vormgegeven worden.</w:t>
      </w:r>
    </w:p>
    <w:p w14:paraId="601E73E8" w14:textId="4A3AA9CC" w:rsidR="008418CF" w:rsidRDefault="008418CF" w:rsidP="008418CF">
      <w:pPr>
        <w:pStyle w:val="Lijstalinea"/>
        <w:ind w:left="1440"/>
      </w:pPr>
      <w:r>
        <w:t xml:space="preserve">Bronnen van groepsvorming zit daar ook een methode bij. Hier moet </w:t>
      </w:r>
      <w:proofErr w:type="spellStart"/>
      <w:r>
        <w:t>Hiro</w:t>
      </w:r>
      <w:proofErr w:type="spellEnd"/>
      <w:r>
        <w:t xml:space="preserve"> nog aan toegevoegd worden, dat wordt sinds dit jaar ingezet. </w:t>
      </w:r>
    </w:p>
    <w:p w14:paraId="1C111068" w14:textId="5E918D25" w:rsidR="008418CF" w:rsidRDefault="008418CF" w:rsidP="008418CF">
      <w:pPr>
        <w:pStyle w:val="Lijstalinea"/>
        <w:ind w:left="1440"/>
      </w:pPr>
      <w:r>
        <w:t xml:space="preserve">Hekken en fietsenplaatsing. Het niet naleven van de regels ten aanzien van de fietsen en het gedrag van ouders bij het ophalen van kinderen wekt irritatie. In de kleuterbouw is dit besproken. </w:t>
      </w:r>
      <w:r w:rsidR="00AF2700">
        <w:t xml:space="preserve">Het is gedrag dat hardnekkig is en waar leerkrachten soms ouders op aanspreken, de volgende dag zijn het andere ouders die het doen. Communiceren in het maandnieuws met een plaatje als plattegrond. </w:t>
      </w:r>
    </w:p>
    <w:p w14:paraId="16DCA289" w14:textId="03CFEC02" w:rsidR="00AF2700" w:rsidRDefault="003162FB" w:rsidP="008418CF">
      <w:pPr>
        <w:pStyle w:val="Lijstalinea"/>
        <w:ind w:left="1440"/>
      </w:pPr>
      <w:r>
        <w:t>Besproken of s</w:t>
      </w:r>
      <w:r w:rsidR="00AF2700">
        <w:t>chorsing hoort bij sociaal of fysieke veiligheid? Het hoort bij fysieke veiligheid, maar begint bij de sociale veiligheid</w:t>
      </w:r>
      <w:r>
        <w:t>.</w:t>
      </w:r>
    </w:p>
    <w:p w14:paraId="2A8C9184" w14:textId="15FBD437" w:rsidR="00AF2700" w:rsidRDefault="00AF2700" w:rsidP="00AF2700">
      <w:pPr>
        <w:pStyle w:val="Lijstalinea"/>
        <w:ind w:left="1440"/>
      </w:pPr>
      <w:r>
        <w:t>Pestcoördinatoren en vertrouwenspersonen is er expres gekozen voor meerdere mensen. Wat gebeurt er als 1 van deze personen afwezig is? Er wordt dan intern geschoven met collega’s en last verdeeld over elkaar.</w:t>
      </w:r>
    </w:p>
    <w:p w14:paraId="72DBFDF9" w14:textId="592F1E4A" w:rsidR="00AF2700" w:rsidRPr="00AF2700" w:rsidRDefault="00AF2700" w:rsidP="00AF2700">
      <w:pPr>
        <w:pStyle w:val="Lijstalinea"/>
        <w:ind w:left="1440"/>
      </w:pPr>
      <w:r>
        <w:t>Frisse scholen, extra aanvraag gedaan om de temperaturen beter te kunnen reguleren. In sommige klassen lukt het niet om dit goed te regelen.</w:t>
      </w:r>
    </w:p>
    <w:p w14:paraId="205379D6" w14:textId="304C6A8E" w:rsidR="00ED03A4" w:rsidRPr="00683EFE" w:rsidRDefault="00ED03A4" w:rsidP="00332DCE">
      <w:pPr>
        <w:pStyle w:val="Lijstalinea"/>
        <w:numPr>
          <w:ilvl w:val="1"/>
          <w:numId w:val="2"/>
        </w:numPr>
        <w:rPr>
          <w:b/>
          <w:bCs/>
        </w:rPr>
      </w:pPr>
      <w:r>
        <w:t>Begroting</w:t>
      </w:r>
    </w:p>
    <w:p w14:paraId="3591F906" w14:textId="0E01253D" w:rsidR="00683EFE" w:rsidRPr="00332DCE" w:rsidRDefault="00683EFE" w:rsidP="00683EFE">
      <w:pPr>
        <w:pStyle w:val="Lijstalinea"/>
        <w:ind w:left="1440"/>
        <w:rPr>
          <w:b/>
          <w:bCs/>
        </w:rPr>
      </w:pPr>
      <w:r>
        <w:t xml:space="preserve">Toezegging 182 euro per 2027 per leerling is nog niet helemaal vastgelegd, maar hier wordt wel vanuit gegaan. Krimp is niet per school, maar als stichting. </w:t>
      </w:r>
    </w:p>
    <w:p w14:paraId="55F95075" w14:textId="77777777" w:rsidR="006F4F7D" w:rsidRPr="006F4F7D" w:rsidRDefault="006F4F7D" w:rsidP="006F4F7D">
      <w:pPr>
        <w:rPr>
          <w:bCs/>
        </w:rPr>
      </w:pPr>
    </w:p>
    <w:p w14:paraId="14E9A288" w14:textId="77777777" w:rsidR="00EC3B9A" w:rsidRDefault="00EC3B9A" w:rsidP="001E126D"/>
    <w:p w14:paraId="1E9B10CA" w14:textId="576723B8" w:rsidR="001E126D" w:rsidRPr="00C3364A" w:rsidRDefault="001E126D" w:rsidP="00C3364A">
      <w:pPr>
        <w:pStyle w:val="Lijstalinea"/>
        <w:numPr>
          <w:ilvl w:val="0"/>
          <w:numId w:val="2"/>
        </w:numPr>
        <w:rPr>
          <w:b/>
          <w:bCs/>
        </w:rPr>
      </w:pPr>
      <w:r w:rsidRPr="00EC3B9A">
        <w:rPr>
          <w:b/>
          <w:bCs/>
        </w:rPr>
        <w:t>Input MR-oudergeleding/ingekomen stukken</w:t>
      </w:r>
    </w:p>
    <w:p w14:paraId="04A834C1" w14:textId="14DACFED" w:rsidR="007332AD" w:rsidRDefault="00FC3F3F" w:rsidP="00332DCE">
      <w:pPr>
        <w:widowControl/>
        <w:numPr>
          <w:ilvl w:val="1"/>
          <w:numId w:val="2"/>
        </w:numPr>
        <w:rPr>
          <w:rFonts w:ascii="Calibri" w:hAnsi="Calibri"/>
          <w:sz w:val="22"/>
          <w:szCs w:val="22"/>
          <w14:textOutline w14:w="0" w14:cap="rnd" w14:cmpd="sng" w14:algn="ctr">
            <w14:noFill/>
            <w14:prstDash w14:val="solid"/>
            <w14:bevel/>
          </w14:textOutline>
        </w:rPr>
      </w:pPr>
      <w:r>
        <w:rPr>
          <w:rFonts w:ascii="Calibri" w:hAnsi="Calibri"/>
          <w:sz w:val="22"/>
          <w:szCs w:val="22"/>
          <w14:textOutline w14:w="0" w14:cap="rnd" w14:cmpd="sng" w14:algn="ctr">
            <w14:noFill/>
            <w14:prstDash w14:val="solid"/>
            <w14:bevel/>
          </w14:textOutline>
        </w:rPr>
        <w:t>Terugkoppeling MR bijeenkomst (Zola)</w:t>
      </w:r>
    </w:p>
    <w:p w14:paraId="02787829" w14:textId="6D56E3DF" w:rsidR="00FC3F3F" w:rsidRDefault="00FC3F3F" w:rsidP="00332DCE">
      <w:pPr>
        <w:widowControl/>
        <w:numPr>
          <w:ilvl w:val="1"/>
          <w:numId w:val="2"/>
        </w:numPr>
        <w:rPr>
          <w:rFonts w:ascii="Calibri" w:hAnsi="Calibri"/>
          <w:sz w:val="22"/>
          <w:szCs w:val="22"/>
          <w14:textOutline w14:w="0" w14:cap="rnd" w14:cmpd="sng" w14:algn="ctr">
            <w14:noFill/>
            <w14:prstDash w14:val="solid"/>
            <w14:bevel/>
          </w14:textOutline>
        </w:rPr>
      </w:pPr>
      <w:r>
        <w:rPr>
          <w:rFonts w:ascii="Calibri" w:hAnsi="Calibri"/>
          <w:sz w:val="22"/>
          <w:szCs w:val="22"/>
          <w14:textOutline w14:w="0" w14:cap="rnd" w14:cmpd="sng" w14:algn="ctr">
            <w14:noFill/>
            <w14:prstDash w14:val="solid"/>
            <w14:bevel/>
          </w14:textOutline>
        </w:rPr>
        <w:t>Zichtbaarheid MR (Zola)</w:t>
      </w:r>
    </w:p>
    <w:p w14:paraId="25A5865F" w14:textId="3811C46A" w:rsidR="00BE0D65" w:rsidRPr="00BE0D65" w:rsidRDefault="00BE0D65" w:rsidP="00BE0D65">
      <w:pPr>
        <w:widowControl/>
        <w:ind w:left="1440"/>
        <w:rPr>
          <w:rFonts w:ascii="Calibri" w:hAnsi="Calibri"/>
          <w:b/>
          <w:bCs/>
          <w:sz w:val="22"/>
          <w:szCs w:val="22"/>
          <w14:textOutline w14:w="0" w14:cap="rnd" w14:cmpd="sng" w14:algn="ctr">
            <w14:noFill/>
            <w14:prstDash w14:val="solid"/>
            <w14:bevel/>
          </w14:textOutline>
        </w:rPr>
      </w:pPr>
      <w:r>
        <w:rPr>
          <w:rFonts w:ascii="Calibri" w:hAnsi="Calibri"/>
          <w:b/>
          <w:bCs/>
          <w:sz w:val="22"/>
          <w:szCs w:val="22"/>
          <w14:textOutline w14:w="0" w14:cap="rnd" w14:cmpd="sng" w14:algn="ctr">
            <w14:noFill/>
            <w14:prstDash w14:val="solid"/>
            <w14:bevel/>
          </w14:textOutline>
        </w:rPr>
        <w:t xml:space="preserve">Bericht op </w:t>
      </w:r>
      <w:proofErr w:type="spellStart"/>
      <w:r>
        <w:rPr>
          <w:rFonts w:ascii="Calibri" w:hAnsi="Calibri"/>
          <w:b/>
          <w:bCs/>
          <w:sz w:val="22"/>
          <w:szCs w:val="22"/>
          <w14:textOutline w14:w="0" w14:cap="rnd" w14:cmpd="sng" w14:algn="ctr">
            <w14:noFill/>
            <w14:prstDash w14:val="solid"/>
            <w14:bevel/>
          </w14:textOutline>
        </w:rPr>
        <w:t>kwieb</w:t>
      </w:r>
      <w:proofErr w:type="spellEnd"/>
      <w:r>
        <w:rPr>
          <w:rFonts w:ascii="Calibri" w:hAnsi="Calibri"/>
          <w:b/>
          <w:bCs/>
          <w:sz w:val="22"/>
          <w:szCs w:val="22"/>
          <w14:textOutline w14:w="0" w14:cap="rnd" w14:cmpd="sng" w14:algn="ctr">
            <w14:noFill/>
            <w14:prstDash w14:val="solid"/>
            <w14:bevel/>
          </w14:textOutline>
        </w:rPr>
        <w:t>/website met voorstellen en wekken interesse in vacature van oudergeleding. Voor maart wordt een bericht opgesteld dat onder ouders verspreid kan worden. Tessely en Zola stellen een bericht op.</w:t>
      </w:r>
    </w:p>
    <w:p w14:paraId="6FD06AA0" w14:textId="2BEE0E3C" w:rsidR="00ED03A4" w:rsidRDefault="00ED03A4" w:rsidP="00332DCE">
      <w:pPr>
        <w:widowControl/>
        <w:numPr>
          <w:ilvl w:val="1"/>
          <w:numId w:val="2"/>
        </w:numPr>
        <w:rPr>
          <w:rFonts w:ascii="Calibri" w:hAnsi="Calibri"/>
          <w:sz w:val="22"/>
          <w:szCs w:val="22"/>
          <w14:textOutline w14:w="0" w14:cap="rnd" w14:cmpd="sng" w14:algn="ctr">
            <w14:noFill/>
            <w14:prstDash w14:val="solid"/>
            <w14:bevel/>
          </w14:textOutline>
        </w:rPr>
      </w:pPr>
      <w:r>
        <w:rPr>
          <w:rFonts w:ascii="Calibri" w:hAnsi="Calibri"/>
          <w:sz w:val="22"/>
          <w:szCs w:val="22"/>
          <w14:textOutline w14:w="0" w14:cap="rnd" w14:cmpd="sng" w14:algn="ctr">
            <w14:noFill/>
            <w14:prstDash w14:val="solid"/>
            <w14:bevel/>
          </w14:textOutline>
        </w:rPr>
        <w:t>Terugkoppeling ouder (Tessely)</w:t>
      </w:r>
    </w:p>
    <w:p w14:paraId="158FB53C" w14:textId="2B28D40E" w:rsidR="00BE0D65" w:rsidRPr="00BE0D65" w:rsidRDefault="00BE0D65" w:rsidP="00BE0D65">
      <w:pPr>
        <w:widowControl/>
        <w:ind w:left="1440"/>
        <w:rPr>
          <w:rFonts w:ascii="Calibri" w:hAnsi="Calibri"/>
          <w:b/>
          <w:bCs/>
          <w:sz w:val="22"/>
          <w:szCs w:val="22"/>
          <w14:textOutline w14:w="0" w14:cap="rnd" w14:cmpd="sng" w14:algn="ctr">
            <w14:noFill/>
            <w14:prstDash w14:val="solid"/>
            <w14:bevel/>
          </w14:textOutline>
        </w:rPr>
      </w:pPr>
      <w:r>
        <w:rPr>
          <w:rFonts w:ascii="Calibri" w:hAnsi="Calibri"/>
          <w:b/>
          <w:bCs/>
          <w:sz w:val="22"/>
          <w:szCs w:val="22"/>
          <w14:textOutline w14:w="0" w14:cap="rnd" w14:cmpd="sng" w14:algn="ctr">
            <w14:noFill/>
            <w14:prstDash w14:val="solid"/>
            <w14:bevel/>
          </w14:textOutline>
        </w:rPr>
        <w:t xml:space="preserve">Gesprek met ouder leidt niet tot vervolgacties anders dan besproken punt </w:t>
      </w:r>
      <w:proofErr w:type="spellStart"/>
      <w:r>
        <w:rPr>
          <w:rFonts w:ascii="Calibri" w:hAnsi="Calibri"/>
          <w:b/>
          <w:bCs/>
          <w:sz w:val="22"/>
          <w:szCs w:val="22"/>
          <w14:textOutline w14:w="0" w14:cap="rnd" w14:cmpd="sng" w14:algn="ctr">
            <w14:noFill/>
            <w14:prstDash w14:val="solid"/>
            <w14:bevel/>
          </w14:textOutline>
        </w:rPr>
        <w:t>tav</w:t>
      </w:r>
      <w:proofErr w:type="spellEnd"/>
      <w:r>
        <w:rPr>
          <w:rFonts w:ascii="Calibri" w:hAnsi="Calibri"/>
          <w:b/>
          <w:bCs/>
          <w:sz w:val="22"/>
          <w:szCs w:val="22"/>
          <w14:textOutline w14:w="0" w14:cap="rnd" w14:cmpd="sng" w14:algn="ctr">
            <w14:noFill/>
            <w14:prstDash w14:val="solid"/>
            <w14:bevel/>
          </w14:textOutline>
        </w:rPr>
        <w:t xml:space="preserve"> drukte rondom ophalen kinderen.</w:t>
      </w:r>
    </w:p>
    <w:p w14:paraId="70DCA445" w14:textId="21E005FD" w:rsidR="004C6D66" w:rsidRPr="006F4F7D" w:rsidRDefault="004C6D66" w:rsidP="00C85278">
      <w:pPr>
        <w:widowControl/>
        <w:rPr>
          <w:rFonts w:ascii="Calibri" w:hAnsi="Calibri"/>
          <w:sz w:val="22"/>
          <w:szCs w:val="22"/>
          <w14:textOutline w14:w="0" w14:cap="rnd" w14:cmpd="sng" w14:algn="ctr">
            <w14:noFill/>
            <w14:prstDash w14:val="solid"/>
            <w14:bevel/>
          </w14:textOutline>
        </w:rPr>
      </w:pPr>
    </w:p>
    <w:p w14:paraId="72AD4DDD" w14:textId="77777777" w:rsidR="000439A5" w:rsidRDefault="000439A5">
      <w:pPr>
        <w:rPr>
          <w:rFonts w:ascii="Calibri" w:eastAsia="Calibri" w:hAnsi="Calibri" w:cs="Calibri"/>
          <w:b/>
          <w:bCs/>
        </w:rPr>
      </w:pPr>
    </w:p>
    <w:p w14:paraId="7D910FD7" w14:textId="7F0E5FB1" w:rsidR="000439A5" w:rsidRDefault="00C3364A">
      <w:pPr>
        <w:pStyle w:val="Lijstalinea"/>
        <w:numPr>
          <w:ilvl w:val="0"/>
          <w:numId w:val="2"/>
        </w:numPr>
        <w:rPr>
          <w:b/>
          <w:bCs/>
        </w:rPr>
      </w:pPr>
      <w:r>
        <w:rPr>
          <w:b/>
          <w:bCs/>
        </w:rPr>
        <w:t>WVTTK</w:t>
      </w:r>
      <w:r w:rsidR="00527C36">
        <w:rPr>
          <w:b/>
          <w:bCs/>
        </w:rPr>
        <w:t xml:space="preserve"> </w:t>
      </w:r>
    </w:p>
    <w:p w14:paraId="6371C5DC" w14:textId="5E92B7A4" w:rsidR="00BE0D65" w:rsidRDefault="00BE0D65" w:rsidP="00BE0D65">
      <w:pPr>
        <w:pStyle w:val="Lijstalinea"/>
        <w:rPr>
          <w:b/>
          <w:bCs/>
        </w:rPr>
      </w:pPr>
      <w:r>
        <w:rPr>
          <w:b/>
          <w:bCs/>
        </w:rPr>
        <w:t>E-mailadres is nu toegankelijk voor Tessely. Geen relevante stukken zijn binnengekomen.</w:t>
      </w:r>
    </w:p>
    <w:p w14:paraId="4119B559" w14:textId="77777777" w:rsidR="000439A5" w:rsidRDefault="000439A5">
      <w:pPr>
        <w:pStyle w:val="Lijstalinea"/>
        <w:ind w:left="1440"/>
      </w:pPr>
    </w:p>
    <w:p w14:paraId="124EF61F" w14:textId="77777777" w:rsidR="000439A5" w:rsidRDefault="00527C36">
      <w:pPr>
        <w:pStyle w:val="Lijstalinea"/>
        <w:numPr>
          <w:ilvl w:val="0"/>
          <w:numId w:val="2"/>
        </w:numPr>
        <w:rPr>
          <w:b/>
          <w:bCs/>
        </w:rPr>
      </w:pPr>
      <w:r>
        <w:rPr>
          <w:b/>
          <w:bCs/>
        </w:rPr>
        <w:t>Sluiting</w:t>
      </w:r>
    </w:p>
    <w:p w14:paraId="7A44AE1E" w14:textId="77777777" w:rsidR="000439A5" w:rsidRDefault="000439A5">
      <w:pPr>
        <w:pStyle w:val="Lijstalinea"/>
        <w:rPr>
          <w:b/>
          <w:bCs/>
        </w:rPr>
      </w:pPr>
    </w:p>
    <w:p w14:paraId="37D8B135" w14:textId="77777777" w:rsidR="000439A5" w:rsidRDefault="000439A5">
      <w:pPr>
        <w:rPr>
          <w:rFonts w:ascii="Calibri" w:eastAsia="Calibri" w:hAnsi="Calibri" w:cs="Calibri"/>
          <w:b/>
          <w:bCs/>
        </w:rPr>
      </w:pPr>
    </w:p>
    <w:p w14:paraId="0F12FEEC" w14:textId="72024D24" w:rsidR="000439A5" w:rsidRDefault="00527C36">
      <w:pPr>
        <w:rPr>
          <w:rFonts w:ascii="Calibri" w:eastAsia="Calibri" w:hAnsi="Calibri" w:cs="Calibri"/>
          <w:sz w:val="22"/>
          <w:szCs w:val="22"/>
        </w:rPr>
      </w:pPr>
      <w:r>
        <w:rPr>
          <w:rFonts w:ascii="Calibri" w:hAnsi="Calibri"/>
          <w:sz w:val="22"/>
          <w:szCs w:val="22"/>
        </w:rPr>
        <w:t xml:space="preserve">Volgende vergadering: </w:t>
      </w:r>
      <w:proofErr w:type="spellStart"/>
      <w:r w:rsidR="00C3364A">
        <w:rPr>
          <w:rFonts w:ascii="Calibri" w:hAnsi="Calibri"/>
          <w:sz w:val="22"/>
          <w:szCs w:val="22"/>
        </w:rPr>
        <w:t>n.t.b</w:t>
      </w:r>
      <w:proofErr w:type="spellEnd"/>
      <w:r w:rsidR="00C3364A">
        <w:rPr>
          <w:rFonts w:ascii="Calibri" w:hAnsi="Calibri"/>
          <w:sz w:val="22"/>
          <w:szCs w:val="22"/>
        </w:rPr>
        <w:t>.</w:t>
      </w:r>
    </w:p>
    <w:p w14:paraId="66CA4DD8" w14:textId="6A6092F8" w:rsidR="000439A5" w:rsidRDefault="00527C36">
      <w:pPr>
        <w:rPr>
          <w:rFonts w:ascii="Calibri" w:eastAsia="Calibri" w:hAnsi="Calibri" w:cs="Calibri"/>
          <w:sz w:val="22"/>
          <w:szCs w:val="22"/>
        </w:rPr>
      </w:pPr>
      <w:r>
        <w:rPr>
          <w:rFonts w:ascii="Calibri" w:hAnsi="Calibri"/>
          <w:sz w:val="22"/>
          <w:szCs w:val="22"/>
        </w:rPr>
        <w:t xml:space="preserve">Notulist: </w:t>
      </w:r>
      <w:r w:rsidR="00BE0D65" w:rsidRPr="00BE0D65">
        <w:rPr>
          <w:rFonts w:ascii="Calibri" w:hAnsi="Calibri"/>
          <w:b/>
          <w:bCs/>
          <w:sz w:val="22"/>
          <w:szCs w:val="22"/>
        </w:rPr>
        <w:t>Kaylee Sieraad</w:t>
      </w:r>
    </w:p>
    <w:p w14:paraId="7A193474" w14:textId="77777777" w:rsidR="000439A5" w:rsidRDefault="000439A5">
      <w:pPr>
        <w:pStyle w:val="Lijstalinea"/>
        <w:ind w:left="0"/>
      </w:pPr>
    </w:p>
    <w:p w14:paraId="33FE2FF1" w14:textId="77777777" w:rsidR="000439A5" w:rsidRDefault="000439A5">
      <w:pPr>
        <w:widowControl/>
        <w:rPr>
          <w:rFonts w:ascii="Calibri" w:eastAsia="Calibri" w:hAnsi="Calibri" w:cs="Calibri"/>
          <w:sz w:val="22"/>
          <w:szCs w:val="22"/>
        </w:rPr>
      </w:pPr>
    </w:p>
    <w:p w14:paraId="3981F64F" w14:textId="77777777" w:rsidR="000439A5" w:rsidRDefault="000439A5">
      <w:pPr>
        <w:rPr>
          <w:rFonts w:ascii="Calibri" w:eastAsia="Calibri" w:hAnsi="Calibri" w:cs="Calibri"/>
          <w:sz w:val="22"/>
          <w:szCs w:val="22"/>
        </w:rPr>
      </w:pPr>
    </w:p>
    <w:p w14:paraId="49D312A9" w14:textId="77777777" w:rsidR="000439A5" w:rsidRDefault="000439A5">
      <w:pPr>
        <w:rPr>
          <w:rFonts w:ascii="Calibri" w:eastAsia="Calibri" w:hAnsi="Calibri" w:cs="Calibri"/>
        </w:rPr>
      </w:pPr>
    </w:p>
    <w:p w14:paraId="417FAEB1" w14:textId="77777777" w:rsidR="000439A5" w:rsidRDefault="000439A5">
      <w:pPr>
        <w:rPr>
          <w:rFonts w:ascii="Calibri" w:eastAsia="Calibri" w:hAnsi="Calibri" w:cs="Calibri"/>
        </w:rPr>
      </w:pPr>
    </w:p>
    <w:p w14:paraId="5A5D9936" w14:textId="77777777" w:rsidR="000439A5" w:rsidRDefault="000439A5">
      <w:pPr>
        <w:rPr>
          <w:rFonts w:ascii="Calibri" w:eastAsia="Calibri" w:hAnsi="Calibri" w:cs="Calibri"/>
        </w:rPr>
      </w:pPr>
    </w:p>
    <w:p w14:paraId="53CB8F72" w14:textId="77777777" w:rsidR="000439A5" w:rsidRDefault="000439A5">
      <w:pPr>
        <w:rPr>
          <w:rFonts w:ascii="Calibri" w:eastAsia="Calibri" w:hAnsi="Calibri" w:cs="Calibri"/>
        </w:rPr>
      </w:pPr>
    </w:p>
    <w:p w14:paraId="434AF8A8" w14:textId="77777777" w:rsidR="000439A5" w:rsidRDefault="000439A5">
      <w:pPr>
        <w:rPr>
          <w:rFonts w:ascii="Calibri" w:eastAsia="Calibri" w:hAnsi="Calibri" w:cs="Calibri"/>
        </w:rPr>
      </w:pPr>
    </w:p>
    <w:p w14:paraId="2E32229E" w14:textId="77777777" w:rsidR="000439A5" w:rsidRDefault="000439A5">
      <w:pPr>
        <w:rPr>
          <w:rFonts w:ascii="Calibri" w:eastAsia="Calibri" w:hAnsi="Calibri" w:cs="Calibri"/>
        </w:rPr>
      </w:pPr>
    </w:p>
    <w:p w14:paraId="5466DC37" w14:textId="77777777" w:rsidR="000439A5" w:rsidRDefault="000439A5">
      <w:pPr>
        <w:rPr>
          <w:rFonts w:ascii="Calibri" w:eastAsia="Calibri" w:hAnsi="Calibri" w:cs="Calibri"/>
        </w:rPr>
      </w:pPr>
    </w:p>
    <w:p w14:paraId="091B1B80" w14:textId="77777777" w:rsidR="000439A5" w:rsidRDefault="000439A5">
      <w:pPr>
        <w:rPr>
          <w:rFonts w:ascii="Calibri" w:eastAsia="Calibri" w:hAnsi="Calibri" w:cs="Calibri"/>
        </w:rPr>
      </w:pPr>
    </w:p>
    <w:p w14:paraId="6FFAB817" w14:textId="77777777" w:rsidR="000439A5" w:rsidRDefault="000439A5">
      <w:pPr>
        <w:rPr>
          <w:rFonts w:ascii="Calibri" w:eastAsia="Calibri" w:hAnsi="Calibri" w:cs="Calibri"/>
        </w:rPr>
      </w:pPr>
    </w:p>
    <w:p w14:paraId="00754C36" w14:textId="77777777" w:rsidR="000439A5" w:rsidRDefault="00527C36">
      <w:pPr>
        <w:rPr>
          <w:rFonts w:ascii="Calibri" w:eastAsia="Calibri" w:hAnsi="Calibri" w:cs="Calibri"/>
          <w:b/>
          <w:bCs/>
          <w:sz w:val="22"/>
          <w:szCs w:val="22"/>
        </w:rPr>
      </w:pPr>
      <w:r>
        <w:rPr>
          <w:rFonts w:ascii="Calibri" w:hAnsi="Calibri"/>
          <w:b/>
          <w:bCs/>
          <w:sz w:val="22"/>
          <w:szCs w:val="22"/>
        </w:rPr>
        <w:t>Actiepuntenlijst</w:t>
      </w:r>
    </w:p>
    <w:p w14:paraId="2EF95EDA" w14:textId="77777777" w:rsidR="000439A5" w:rsidRDefault="000439A5">
      <w:pPr>
        <w:rPr>
          <w:rFonts w:ascii="Calibri" w:eastAsia="Calibri" w:hAnsi="Calibri" w:cs="Calibri"/>
          <w:b/>
          <w:bCs/>
          <w:sz w:val="22"/>
          <w:szCs w:val="22"/>
        </w:rPr>
      </w:pPr>
    </w:p>
    <w:tbl>
      <w:tblPr>
        <w:tblStyle w:val="TableNormal"/>
        <w:tblW w:w="90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9"/>
        <w:gridCol w:w="3120"/>
        <w:gridCol w:w="2250"/>
        <w:gridCol w:w="1427"/>
      </w:tblGrid>
      <w:tr w:rsidR="000439A5" w14:paraId="4A95EDB4" w14:textId="77777777">
        <w:trPr>
          <w:trHeight w:val="27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8A39E" w14:textId="77777777" w:rsidR="000439A5" w:rsidRDefault="00527C36">
            <w:r>
              <w:rPr>
                <w:rFonts w:ascii="Calibri" w:hAnsi="Calibri"/>
                <w:b/>
                <w:bCs/>
                <w:sz w:val="22"/>
                <w:szCs w:val="22"/>
              </w:rPr>
              <w:t>Datum</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69C23F" w14:textId="77777777" w:rsidR="000439A5" w:rsidRDefault="00527C36">
            <w:r>
              <w:rPr>
                <w:rFonts w:ascii="Calibri" w:hAnsi="Calibri"/>
                <w:b/>
                <w:bCs/>
                <w:sz w:val="22"/>
                <w:szCs w:val="22"/>
              </w:rPr>
              <w:t>Onderwerp</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4DC4EA" w14:textId="77777777" w:rsidR="000439A5" w:rsidRDefault="00527C36">
            <w:r>
              <w:rPr>
                <w:rFonts w:ascii="Calibri" w:hAnsi="Calibri"/>
                <w:b/>
                <w:bCs/>
                <w:sz w:val="22"/>
                <w:szCs w:val="22"/>
              </w:rPr>
              <w:t>Wie</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814E2" w14:textId="77777777" w:rsidR="000439A5" w:rsidRDefault="00527C36">
            <w:r>
              <w:rPr>
                <w:rFonts w:ascii="Calibri" w:hAnsi="Calibri"/>
                <w:b/>
                <w:bCs/>
                <w:sz w:val="22"/>
                <w:szCs w:val="22"/>
              </w:rPr>
              <w:t>Status</w:t>
            </w:r>
          </w:p>
        </w:tc>
      </w:tr>
      <w:tr w:rsidR="000439A5" w14:paraId="306CD0BB" w14:textId="77777777">
        <w:trPr>
          <w:trHeight w:val="526"/>
        </w:trPr>
        <w:tc>
          <w:tcPr>
            <w:tcW w:w="2269"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F6CB" w14:textId="475F7177" w:rsidR="000439A5" w:rsidRDefault="006F4F7D">
            <w:r>
              <w:rPr>
                <w:rFonts w:ascii="Calibri" w:hAnsi="Calibri"/>
                <w:sz w:val="22"/>
                <w:szCs w:val="22"/>
              </w:rPr>
              <w:t>12-11-2021</w:t>
            </w:r>
          </w:p>
        </w:tc>
        <w:tc>
          <w:tcPr>
            <w:tcW w:w="31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4B2DE" w14:textId="77777777" w:rsidR="000439A5" w:rsidRDefault="00527C36">
            <w:r>
              <w:rPr>
                <w:rFonts w:ascii="Calibri" w:hAnsi="Calibri"/>
                <w:sz w:val="22"/>
                <w:szCs w:val="22"/>
              </w:rPr>
              <w:t>Notulen op MR-website bijwerken</w:t>
            </w:r>
          </w:p>
        </w:tc>
        <w:tc>
          <w:tcPr>
            <w:tcW w:w="225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E8DA" w14:textId="24B6BA9B" w:rsidR="000439A5" w:rsidRDefault="006F4F7D">
            <w:r>
              <w:rPr>
                <w:rFonts w:ascii="Calibri" w:hAnsi="Calibri"/>
                <w:sz w:val="22"/>
                <w:szCs w:val="22"/>
              </w:rPr>
              <w:t>Maaike/Jeroen</w:t>
            </w:r>
          </w:p>
        </w:tc>
        <w:tc>
          <w:tcPr>
            <w:tcW w:w="142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FD4B" w14:textId="77777777" w:rsidR="000439A5" w:rsidRDefault="00527C36">
            <w:r>
              <w:rPr>
                <w:rFonts w:ascii="Calibri" w:hAnsi="Calibri"/>
                <w:sz w:val="22"/>
                <w:szCs w:val="22"/>
              </w:rPr>
              <w:t>Doorlopend</w:t>
            </w:r>
          </w:p>
        </w:tc>
      </w:tr>
      <w:tr w:rsidR="000439A5" w14:paraId="20102B6F"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6F66" w14:textId="28875907" w:rsidR="000439A5" w:rsidRDefault="00527C36">
            <w:r>
              <w:rPr>
                <w:rFonts w:ascii="Calibri" w:hAnsi="Calibri"/>
                <w:sz w:val="22"/>
                <w:szCs w:val="22"/>
              </w:rPr>
              <w:t>1</w:t>
            </w:r>
            <w:r w:rsidR="006F4F7D">
              <w:rPr>
                <w:rFonts w:ascii="Calibri" w:hAnsi="Calibri"/>
                <w:sz w:val="22"/>
                <w:szCs w:val="22"/>
              </w:rPr>
              <w:t>2-11-2021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E7FA3" w14:textId="6A05FE4D" w:rsidR="000439A5" w:rsidRDefault="00527C36">
            <w:r>
              <w:rPr>
                <w:rFonts w:ascii="Calibri" w:hAnsi="Calibri"/>
                <w:sz w:val="22"/>
                <w:szCs w:val="22"/>
              </w:rPr>
              <w:t>GMR-vergadering en agenda in de gaten houden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3530C" w14:textId="6854A6C1" w:rsidR="000439A5" w:rsidRDefault="000439A5"/>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5F475" w14:textId="77777777" w:rsidR="000439A5" w:rsidRDefault="00527C36">
            <w:r>
              <w:rPr>
                <w:rFonts w:ascii="Calibri" w:hAnsi="Calibri"/>
                <w:sz w:val="22"/>
                <w:szCs w:val="22"/>
              </w:rPr>
              <w:t>Doorlopend</w:t>
            </w:r>
          </w:p>
        </w:tc>
      </w:tr>
      <w:tr w:rsidR="000439A5" w14:paraId="03A781E7"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0FC7" w14:textId="3CDD7856" w:rsidR="000439A5" w:rsidRDefault="00527C36">
            <w:r>
              <w:rPr>
                <w:rFonts w:ascii="Calibri" w:hAnsi="Calibri"/>
                <w:sz w:val="22"/>
                <w:szCs w:val="22"/>
              </w:rPr>
              <w:t>1</w:t>
            </w:r>
            <w:r w:rsidR="006F4F7D">
              <w:rPr>
                <w:rFonts w:ascii="Calibri" w:hAnsi="Calibri"/>
                <w:sz w:val="22"/>
                <w:szCs w:val="22"/>
              </w:rPr>
              <w:t>2-11-2021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CFF97" w14:textId="77777777" w:rsidR="000439A5" w:rsidRDefault="00527C36">
            <w:r>
              <w:rPr>
                <w:rFonts w:ascii="Calibri" w:hAnsi="Calibri"/>
                <w:sz w:val="22"/>
                <w:szCs w:val="22"/>
              </w:rPr>
              <w:t>Aanpassen MR-activiteitenplan volgend schooljaar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60379" w14:textId="7ABD79DA" w:rsidR="000439A5" w:rsidRDefault="006F4F7D">
            <w:r>
              <w:rPr>
                <w:rFonts w:ascii="Calibri" w:hAnsi="Calibri"/>
                <w:sz w:val="22"/>
                <w:szCs w:val="22"/>
              </w:rPr>
              <w:t>Maaike/Jeroen</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F499" w14:textId="56A7C65B" w:rsidR="000439A5" w:rsidRDefault="00A22FC3">
            <w:r>
              <w:rPr>
                <w:rFonts w:ascii="Calibri" w:hAnsi="Calibri"/>
                <w:sz w:val="22"/>
                <w:szCs w:val="22"/>
              </w:rPr>
              <w:t>Doorl</w:t>
            </w:r>
            <w:r w:rsidR="00527C36">
              <w:rPr>
                <w:rFonts w:ascii="Calibri" w:hAnsi="Calibri"/>
                <w:sz w:val="22"/>
                <w:szCs w:val="22"/>
              </w:rPr>
              <w:t>opend</w:t>
            </w:r>
          </w:p>
        </w:tc>
      </w:tr>
      <w:tr w:rsidR="00690FB1" w14:paraId="797C1FEB"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391C" w14:textId="1E04D807" w:rsidR="00690FB1" w:rsidRDefault="00690FB1" w:rsidP="00690FB1"/>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EB7DF" w14:textId="3B3FBA6F" w:rsidR="00690FB1" w:rsidRDefault="00683EFE" w:rsidP="00690FB1">
            <w:r>
              <w:t>Uitnodigen OR voor eerste vergadering in september van elk schooljaar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0B18A" w14:textId="01F2A239" w:rsidR="00690FB1" w:rsidRDefault="00683EFE" w:rsidP="00690FB1">
            <w:r>
              <w:t>Maaike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7D893" w14:textId="1C97482E" w:rsidR="00690FB1" w:rsidRDefault="00683EFE" w:rsidP="00690FB1">
            <w:r>
              <w:t>Doorlopend</w:t>
            </w:r>
          </w:p>
        </w:tc>
      </w:tr>
      <w:tr w:rsidR="000439A5" w14:paraId="240E396C" w14:textId="77777777">
        <w:trPr>
          <w:trHeight w:val="154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273B" w14:textId="27DB15B0" w:rsidR="000439A5" w:rsidRDefault="000439A5"/>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CE5C9" w14:textId="467D5F78" w:rsidR="000439A5" w:rsidRDefault="00BE0D65">
            <w:r>
              <w:t>Bericht voor ouders, voorstelronde van leden en uitnodigen voor reageren op vacature oudergeleding MR voor volgend jaar.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4775" w14:textId="5EA24E25" w:rsidR="00690FB1" w:rsidRDefault="00BE0D65">
            <w:r>
              <w:t>Zola en Tessely</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1B83" w14:textId="6378FDA1" w:rsidR="000439A5" w:rsidRDefault="00BE0D65">
            <w:r>
              <w:t>Voor 5 maart</w:t>
            </w:r>
          </w:p>
        </w:tc>
      </w:tr>
      <w:tr w:rsidR="000439A5" w14:paraId="0F565115"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DACFD" w14:textId="29BAEE93" w:rsidR="000439A5" w:rsidRDefault="000439A5"/>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24E10" w14:textId="5D1FD854" w:rsidR="000439A5" w:rsidRDefault="000439A5"/>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981B8" w14:textId="343129DD" w:rsidR="000439A5" w:rsidRDefault="000439A5"/>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5BBE" w14:textId="6193A45E" w:rsidR="000439A5" w:rsidRDefault="000439A5"/>
        </w:tc>
      </w:tr>
    </w:tbl>
    <w:p w14:paraId="7D7149EC" w14:textId="77777777" w:rsidR="000439A5" w:rsidRDefault="000439A5">
      <w:pPr>
        <w:ind w:left="216" w:hanging="216"/>
        <w:rPr>
          <w:rFonts w:ascii="Calibri" w:eastAsia="Calibri" w:hAnsi="Calibri" w:cs="Calibri"/>
          <w:b/>
          <w:bCs/>
          <w:sz w:val="22"/>
          <w:szCs w:val="22"/>
        </w:rPr>
      </w:pPr>
    </w:p>
    <w:p w14:paraId="7E2DE4E2" w14:textId="77777777" w:rsidR="000439A5" w:rsidRDefault="000439A5">
      <w:pPr>
        <w:ind w:left="108" w:hanging="108"/>
        <w:rPr>
          <w:rFonts w:ascii="Calibri" w:eastAsia="Calibri" w:hAnsi="Calibri" w:cs="Calibri"/>
          <w:b/>
          <w:bCs/>
          <w:sz w:val="22"/>
          <w:szCs w:val="22"/>
        </w:rPr>
      </w:pPr>
    </w:p>
    <w:p w14:paraId="41B29F92" w14:textId="77777777" w:rsidR="000439A5" w:rsidRDefault="000439A5">
      <w:pPr>
        <w:rPr>
          <w:rFonts w:ascii="Calibri" w:eastAsia="Calibri" w:hAnsi="Calibri" w:cs="Calibri"/>
          <w:b/>
          <w:bCs/>
          <w:sz w:val="22"/>
          <w:szCs w:val="22"/>
        </w:rPr>
      </w:pPr>
    </w:p>
    <w:p w14:paraId="7CA08C69" w14:textId="77777777" w:rsidR="000439A5" w:rsidRDefault="000439A5">
      <w:pPr>
        <w:rPr>
          <w:rFonts w:ascii="Calibri" w:eastAsia="Calibri" w:hAnsi="Calibri" w:cs="Calibri"/>
          <w:b/>
          <w:bCs/>
          <w:sz w:val="22"/>
          <w:szCs w:val="22"/>
        </w:rPr>
      </w:pPr>
    </w:p>
    <w:p w14:paraId="36379952" w14:textId="77777777" w:rsidR="000439A5" w:rsidRDefault="000439A5">
      <w:pPr>
        <w:widowControl/>
        <w:rPr>
          <w:rFonts w:ascii="Calibri" w:eastAsia="Calibri" w:hAnsi="Calibri" w:cs="Calibri"/>
          <w:sz w:val="22"/>
          <w:szCs w:val="22"/>
        </w:rPr>
      </w:pPr>
    </w:p>
    <w:p w14:paraId="4BEBE24F" w14:textId="30173BF0" w:rsidR="000439A5" w:rsidRDefault="000439A5" w:rsidP="009B6FF9">
      <w:pPr>
        <w:widowControl/>
        <w:spacing w:after="160" w:line="259" w:lineRule="auto"/>
      </w:pPr>
    </w:p>
    <w:sectPr w:rsidR="000439A5">
      <w:headerReference w:type="default" r:id="rId10"/>
      <w:footerReference w:type="default" r:id="rId11"/>
      <w:pgSz w:w="11900" w:h="16840"/>
      <w:pgMar w:top="1417" w:right="1417" w:bottom="1417" w:left="1417"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1905D" w14:textId="77777777" w:rsidR="00AA784D" w:rsidRDefault="00AA784D">
      <w:r>
        <w:separator/>
      </w:r>
    </w:p>
  </w:endnote>
  <w:endnote w:type="continuationSeparator" w:id="0">
    <w:p w14:paraId="63510B37" w14:textId="77777777" w:rsidR="00AA784D" w:rsidRDefault="00AA784D">
      <w:r>
        <w:continuationSeparator/>
      </w:r>
    </w:p>
  </w:endnote>
  <w:endnote w:type="continuationNotice" w:id="1">
    <w:p w14:paraId="1947F938" w14:textId="77777777" w:rsidR="00AA784D" w:rsidRDefault="00AA7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298B" w14:textId="77777777" w:rsidR="000439A5" w:rsidRDefault="000439A5">
    <w:pPr>
      <w:pStyle w:val="Voettekst"/>
      <w:tabs>
        <w:tab w:val="clear" w:pos="9072"/>
        <w:tab w:val="right" w:pos="9046"/>
      </w:tabs>
      <w:jc w:val="center"/>
      <w:rPr>
        <w:color w:val="FF0000"/>
        <w:u w:color="FF0000"/>
      </w:rPr>
    </w:pPr>
  </w:p>
  <w:p w14:paraId="29A7956F" w14:textId="77777777" w:rsidR="000439A5" w:rsidRDefault="00527C36">
    <w:pPr>
      <w:pStyle w:val="Voettekst"/>
      <w:tabs>
        <w:tab w:val="clear" w:pos="9072"/>
        <w:tab w:val="right" w:pos="9046"/>
      </w:tabs>
      <w:jc w:val="center"/>
      <w:rPr>
        <w:rFonts w:ascii="Calibri" w:eastAsia="Calibri" w:hAnsi="Calibri" w:cs="Calibri"/>
        <w:color w:val="FF0000"/>
        <w:u w:color="FF0000"/>
      </w:rPr>
    </w:pPr>
    <w:r>
      <w:rPr>
        <w:rFonts w:ascii="Calibri" w:hAnsi="Calibri"/>
        <w:color w:val="FF0000"/>
        <w:u w:color="FF0000"/>
      </w:rPr>
      <w:t xml:space="preserve">De Familieschool 0.12, Jan </w:t>
    </w:r>
    <w:proofErr w:type="spellStart"/>
    <w:r>
      <w:rPr>
        <w:rFonts w:ascii="Calibri" w:hAnsi="Calibri"/>
        <w:color w:val="FF0000"/>
        <w:u w:color="FF0000"/>
      </w:rPr>
      <w:t>Glijnisweg</w:t>
    </w:r>
    <w:proofErr w:type="spellEnd"/>
    <w:r>
      <w:rPr>
        <w:rFonts w:ascii="Calibri" w:hAnsi="Calibri"/>
        <w:color w:val="FF0000"/>
        <w:u w:color="FF0000"/>
      </w:rPr>
      <w:t xml:space="preserve"> 61, 1702 PA Heerhugowaard, 072-5714721</w:t>
    </w:r>
  </w:p>
  <w:p w14:paraId="1D1C984C" w14:textId="77777777" w:rsidR="000439A5" w:rsidRDefault="00527C36">
    <w:pPr>
      <w:pStyle w:val="Voettekst"/>
      <w:tabs>
        <w:tab w:val="clear" w:pos="9072"/>
        <w:tab w:val="right" w:pos="9046"/>
      </w:tabs>
      <w:jc w:val="center"/>
    </w:pPr>
    <w:r>
      <w:rPr>
        <w:rFonts w:ascii="Calibri" w:hAnsi="Calibri"/>
        <w:color w:val="FF0000"/>
        <w:u w:color="FF0000"/>
      </w:rPr>
      <w:t>www.familieschool.nl, post@familieschool.nl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0993E" w14:textId="77777777" w:rsidR="00AA784D" w:rsidRDefault="00AA784D">
      <w:r>
        <w:separator/>
      </w:r>
    </w:p>
  </w:footnote>
  <w:footnote w:type="continuationSeparator" w:id="0">
    <w:p w14:paraId="07656CB5" w14:textId="77777777" w:rsidR="00AA784D" w:rsidRDefault="00AA784D">
      <w:r>
        <w:continuationSeparator/>
      </w:r>
    </w:p>
  </w:footnote>
  <w:footnote w:type="continuationNotice" w:id="1">
    <w:p w14:paraId="2545BBB8" w14:textId="77777777" w:rsidR="00AA784D" w:rsidRDefault="00AA7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B25D" w14:textId="100F0279" w:rsidR="000439A5" w:rsidRDefault="003B0D33">
    <w:pPr>
      <w:pStyle w:val="Kop4"/>
      <w:tabs>
        <w:tab w:val="left" w:pos="3047"/>
        <w:tab w:val="right" w:pos="9046"/>
      </w:tabs>
      <w:rPr>
        <w:rFonts w:ascii="Calibri" w:eastAsia="Calibri" w:hAnsi="Calibri" w:cs="Calibri"/>
      </w:rPr>
    </w:pPr>
    <w:r>
      <w:rPr>
        <w:rFonts w:eastAsia="Times New Roman"/>
        <w:noProof/>
      </w:rPr>
      <w:drawing>
        <wp:anchor distT="0" distB="0" distL="114300" distR="114300" simplePos="0" relativeHeight="251658240" behindDoc="1" locked="0" layoutInCell="1" allowOverlap="1" wp14:anchorId="2D27CEE3" wp14:editId="171115BE">
          <wp:simplePos x="0" y="0"/>
          <wp:positionH relativeFrom="margin">
            <wp:align>left</wp:align>
          </wp:positionH>
          <wp:positionV relativeFrom="paragraph">
            <wp:posOffset>1680</wp:posOffset>
          </wp:positionV>
          <wp:extent cx="2590800" cy="1748790"/>
          <wp:effectExtent l="0" t="0" r="0" b="3810"/>
          <wp:wrapTight wrapText="bothSides">
            <wp:wrapPolygon edited="0">
              <wp:start x="0" y="0"/>
              <wp:lineTo x="0" y="21412"/>
              <wp:lineTo x="21441" y="21412"/>
              <wp:lineTo x="2144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9486" cy="1754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C36">
      <w:rPr>
        <w:rFonts w:ascii="Calibri" w:hAnsi="Calibri"/>
      </w:rPr>
      <w:t>Agenda en notulen vergadering</w:t>
    </w:r>
  </w:p>
  <w:p w14:paraId="36B196B1" w14:textId="77777777" w:rsidR="000439A5" w:rsidRDefault="00527C36">
    <w:pPr>
      <w:pStyle w:val="Kop4"/>
      <w:tabs>
        <w:tab w:val="left" w:pos="3047"/>
        <w:tab w:val="right" w:pos="9046"/>
      </w:tabs>
      <w:rPr>
        <w:rFonts w:ascii="Calibri" w:eastAsia="Calibri" w:hAnsi="Calibri" w:cs="Calibri"/>
      </w:rPr>
    </w:pPr>
    <w:r>
      <w:rPr>
        <w:rFonts w:ascii="Calibri" w:hAnsi="Calibri"/>
      </w:rPr>
      <w:t>Medezeggenschapsraad</w:t>
    </w:r>
  </w:p>
  <w:p w14:paraId="55EED645" w14:textId="77777777" w:rsidR="000439A5" w:rsidRDefault="000439A5">
    <w:pPr>
      <w:jc w:val="right"/>
      <w:rPr>
        <w:rFonts w:ascii="Calibri" w:eastAsia="Calibri" w:hAnsi="Calibri" w:cs="Calibri"/>
      </w:rPr>
    </w:pPr>
  </w:p>
  <w:p w14:paraId="469F0A54" w14:textId="77777777" w:rsidR="000439A5" w:rsidRDefault="000439A5">
    <w:pPr>
      <w:jc w:val="right"/>
      <w:rPr>
        <w:rFonts w:ascii="Calibri" w:eastAsia="Calibri" w:hAnsi="Calibri" w:cs="Calibri"/>
      </w:rPr>
    </w:pPr>
  </w:p>
  <w:p w14:paraId="5E5C1C9E" w14:textId="77777777" w:rsidR="000439A5" w:rsidRDefault="000439A5">
    <w:pPr>
      <w:jc w:val="right"/>
      <w:rPr>
        <w:rFonts w:ascii="Calibri" w:eastAsia="Calibri" w:hAnsi="Calibri" w:cs="Calibri"/>
      </w:rPr>
    </w:pPr>
  </w:p>
  <w:p w14:paraId="0EC2CD04" w14:textId="77777777" w:rsidR="000439A5" w:rsidRDefault="00527C36">
    <w:pPr>
      <w:jc w:val="right"/>
      <w:rPr>
        <w:rFonts w:ascii="Calibri" w:eastAsia="Calibri" w:hAnsi="Calibri" w:cs="Calibri"/>
      </w:rPr>
    </w:pPr>
    <w:r>
      <w:rPr>
        <w:rFonts w:ascii="Calibri" w:hAnsi="Calibri"/>
      </w:rPr>
      <w:t xml:space="preserve">Pagina </w:t>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D9451F">
      <w:rPr>
        <w:rFonts w:ascii="Calibri" w:eastAsia="Calibri" w:hAnsi="Calibri" w:cs="Calibri"/>
        <w:noProof/>
      </w:rPr>
      <w:t>1</w:t>
    </w:r>
    <w:r>
      <w:rPr>
        <w:rFonts w:ascii="Calibri" w:eastAsia="Calibri" w:hAnsi="Calibri" w:cs="Calibri"/>
      </w:rPr>
      <w:fldChar w:fldCharType="end"/>
    </w:r>
    <w:r>
      <w:rPr>
        <w:rFonts w:ascii="Calibri" w:hAnsi="Calibri"/>
      </w:rPr>
      <w:t xml:space="preserve"> van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D9451F">
      <w:rPr>
        <w:rFonts w:ascii="Calibri" w:eastAsia="Calibri" w:hAnsi="Calibri" w:cs="Calibri"/>
        <w:noProof/>
      </w:rPr>
      <w:t>2</w:t>
    </w:r>
    <w:r>
      <w:rPr>
        <w:rFonts w:ascii="Calibri" w:eastAsia="Calibri" w:hAnsi="Calibri" w:cs="Calibri"/>
      </w:rPr>
      <w:fldChar w:fldCharType="end"/>
    </w:r>
  </w:p>
  <w:p w14:paraId="623FD058" w14:textId="77777777" w:rsidR="000439A5" w:rsidRDefault="000439A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8571A"/>
    <w:multiLevelType w:val="hybridMultilevel"/>
    <w:tmpl w:val="31D07D72"/>
    <w:lvl w:ilvl="0" w:tplc="23F00E4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6B65A4C"/>
    <w:multiLevelType w:val="hybridMultilevel"/>
    <w:tmpl w:val="FFFFFFFF"/>
    <w:styleLink w:val="Gemporteerdestijl1"/>
    <w:lvl w:ilvl="0" w:tplc="B1F0CD8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2ACC5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AA7C9A">
      <w:start w:val="1"/>
      <w:numFmt w:val="lowerRoman"/>
      <w:lvlText w:val="%3."/>
      <w:lvlJc w:val="left"/>
      <w:pPr>
        <w:ind w:left="2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2DAB4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3E6F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D2C9A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D43D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6F09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DEEB0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BC574B"/>
    <w:multiLevelType w:val="hybridMultilevel"/>
    <w:tmpl w:val="4BDA531E"/>
    <w:lvl w:ilvl="0" w:tplc="95346710">
      <w:start w:val="1"/>
      <w:numFmt w:val="bullet"/>
      <w:lvlText w:val="-"/>
      <w:lvlJc w:val="left"/>
      <w:pPr>
        <w:ind w:left="1068" w:hanging="360"/>
      </w:pPr>
      <w:rPr>
        <w:rFonts w:ascii="Calibri" w:eastAsia="Arial Unicode MS" w:hAnsi="Calibri" w:cs="Calibri" w:hint="default"/>
        <w:b/>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5E9362B"/>
    <w:multiLevelType w:val="hybridMultilevel"/>
    <w:tmpl w:val="FFFFFFFF"/>
    <w:numStyleLink w:val="Gemporteerdestijl1"/>
  </w:abstractNum>
  <w:abstractNum w:abstractNumId="4" w15:restartNumberingAfterBreak="0">
    <w:nsid w:val="6F235995"/>
    <w:multiLevelType w:val="hybridMultilevel"/>
    <w:tmpl w:val="FFFFFFFF"/>
    <w:numStyleLink w:val="Gemporteerdestijl3"/>
  </w:abstractNum>
  <w:abstractNum w:abstractNumId="5" w15:restartNumberingAfterBreak="0">
    <w:nsid w:val="757143E6"/>
    <w:multiLevelType w:val="hybridMultilevel"/>
    <w:tmpl w:val="FFFFFFFF"/>
    <w:styleLink w:val="Gemporteerdestijl3"/>
    <w:lvl w:ilvl="0" w:tplc="218C7B00">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BA3D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2A6336">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EB398">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DC158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08D94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04E1B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0A51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7A3676">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D52015B"/>
    <w:multiLevelType w:val="hybridMultilevel"/>
    <w:tmpl w:val="CD18C964"/>
    <w:lvl w:ilvl="0" w:tplc="6DE0C164">
      <w:start w:val="1"/>
      <w:numFmt w:val="upp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num w:numId="1" w16cid:durableId="594364412">
    <w:abstractNumId w:val="1"/>
  </w:num>
  <w:num w:numId="2" w16cid:durableId="1432509927">
    <w:abstractNumId w:val="3"/>
  </w:num>
  <w:num w:numId="3" w16cid:durableId="1511598596">
    <w:abstractNumId w:val="5"/>
  </w:num>
  <w:num w:numId="4" w16cid:durableId="141240938">
    <w:abstractNumId w:val="4"/>
    <w:lvlOverride w:ilvl="0">
      <w:lvl w:ilvl="0" w:tplc="B89E1BD4">
        <w:start w:val="1"/>
        <w:numFmt w:val="lowerLetter"/>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66535122">
    <w:abstractNumId w:val="3"/>
  </w:num>
  <w:num w:numId="6" w16cid:durableId="562257044">
    <w:abstractNumId w:val="0"/>
  </w:num>
  <w:num w:numId="7" w16cid:durableId="476804318">
    <w:abstractNumId w:val="6"/>
  </w:num>
  <w:num w:numId="8" w16cid:durableId="2092192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A5"/>
    <w:rsid w:val="00002133"/>
    <w:rsid w:val="00005CC1"/>
    <w:rsid w:val="00007EAA"/>
    <w:rsid w:val="000439A5"/>
    <w:rsid w:val="000466D0"/>
    <w:rsid w:val="00056D2F"/>
    <w:rsid w:val="00061730"/>
    <w:rsid w:val="00066231"/>
    <w:rsid w:val="0007366D"/>
    <w:rsid w:val="00075529"/>
    <w:rsid w:val="000761E7"/>
    <w:rsid w:val="00090BFE"/>
    <w:rsid w:val="0009537E"/>
    <w:rsid w:val="000B2074"/>
    <w:rsid w:val="000C4114"/>
    <w:rsid w:val="000D1911"/>
    <w:rsid w:val="000F27AC"/>
    <w:rsid w:val="00111370"/>
    <w:rsid w:val="001163ED"/>
    <w:rsid w:val="0013005A"/>
    <w:rsid w:val="00145A23"/>
    <w:rsid w:val="00146ECF"/>
    <w:rsid w:val="00157637"/>
    <w:rsid w:val="00162FF5"/>
    <w:rsid w:val="001820B7"/>
    <w:rsid w:val="001E126D"/>
    <w:rsid w:val="001E4CED"/>
    <w:rsid w:val="0021629C"/>
    <w:rsid w:val="00232E1A"/>
    <w:rsid w:val="0025598E"/>
    <w:rsid w:val="00271F0B"/>
    <w:rsid w:val="002937F1"/>
    <w:rsid w:val="002A1EEC"/>
    <w:rsid w:val="002E46B1"/>
    <w:rsid w:val="003004BF"/>
    <w:rsid w:val="0031387C"/>
    <w:rsid w:val="003162FB"/>
    <w:rsid w:val="00316FB2"/>
    <w:rsid w:val="00332DCE"/>
    <w:rsid w:val="003346B4"/>
    <w:rsid w:val="003371DD"/>
    <w:rsid w:val="00340172"/>
    <w:rsid w:val="003803F1"/>
    <w:rsid w:val="0038395D"/>
    <w:rsid w:val="003845FD"/>
    <w:rsid w:val="003916C7"/>
    <w:rsid w:val="00391982"/>
    <w:rsid w:val="00392232"/>
    <w:rsid w:val="0039418D"/>
    <w:rsid w:val="003B0D33"/>
    <w:rsid w:val="003C1BA9"/>
    <w:rsid w:val="003C675A"/>
    <w:rsid w:val="003D0A7C"/>
    <w:rsid w:val="003E4211"/>
    <w:rsid w:val="003F3732"/>
    <w:rsid w:val="00401B82"/>
    <w:rsid w:val="004444C2"/>
    <w:rsid w:val="00471BA9"/>
    <w:rsid w:val="0047345C"/>
    <w:rsid w:val="004737AF"/>
    <w:rsid w:val="0047789F"/>
    <w:rsid w:val="00487616"/>
    <w:rsid w:val="00492C14"/>
    <w:rsid w:val="00496223"/>
    <w:rsid w:val="004A06D9"/>
    <w:rsid w:val="004A6408"/>
    <w:rsid w:val="004B239F"/>
    <w:rsid w:val="004B5FDF"/>
    <w:rsid w:val="004C6D66"/>
    <w:rsid w:val="004D55C6"/>
    <w:rsid w:val="004E73AA"/>
    <w:rsid w:val="004E761B"/>
    <w:rsid w:val="005048A5"/>
    <w:rsid w:val="005218D9"/>
    <w:rsid w:val="005224AC"/>
    <w:rsid w:val="00527C36"/>
    <w:rsid w:val="0056629C"/>
    <w:rsid w:val="00570A81"/>
    <w:rsid w:val="00570B17"/>
    <w:rsid w:val="00583AB4"/>
    <w:rsid w:val="00585A78"/>
    <w:rsid w:val="005914C4"/>
    <w:rsid w:val="005B1450"/>
    <w:rsid w:val="005C1C93"/>
    <w:rsid w:val="005C57F5"/>
    <w:rsid w:val="005C7C53"/>
    <w:rsid w:val="005D0AD3"/>
    <w:rsid w:val="005F0083"/>
    <w:rsid w:val="00622407"/>
    <w:rsid w:val="00623360"/>
    <w:rsid w:val="00625805"/>
    <w:rsid w:val="00633A59"/>
    <w:rsid w:val="00640841"/>
    <w:rsid w:val="0064149F"/>
    <w:rsid w:val="00650746"/>
    <w:rsid w:val="00650AF2"/>
    <w:rsid w:val="0065511D"/>
    <w:rsid w:val="00671A01"/>
    <w:rsid w:val="0067523D"/>
    <w:rsid w:val="00677C8E"/>
    <w:rsid w:val="00683EFE"/>
    <w:rsid w:val="00690FB1"/>
    <w:rsid w:val="00696C4B"/>
    <w:rsid w:val="006A473C"/>
    <w:rsid w:val="006C1295"/>
    <w:rsid w:val="006C225B"/>
    <w:rsid w:val="006C40AE"/>
    <w:rsid w:val="006F4F7D"/>
    <w:rsid w:val="00713858"/>
    <w:rsid w:val="00716D78"/>
    <w:rsid w:val="007332AD"/>
    <w:rsid w:val="007464F6"/>
    <w:rsid w:val="00752709"/>
    <w:rsid w:val="0077576D"/>
    <w:rsid w:val="00786217"/>
    <w:rsid w:val="0078698C"/>
    <w:rsid w:val="00790F15"/>
    <w:rsid w:val="00795B7D"/>
    <w:rsid w:val="00796417"/>
    <w:rsid w:val="007A0D26"/>
    <w:rsid w:val="007A552F"/>
    <w:rsid w:val="007A557D"/>
    <w:rsid w:val="007B1823"/>
    <w:rsid w:val="007F0122"/>
    <w:rsid w:val="00821423"/>
    <w:rsid w:val="0083444B"/>
    <w:rsid w:val="008368A1"/>
    <w:rsid w:val="008418CF"/>
    <w:rsid w:val="00850D59"/>
    <w:rsid w:val="008525F5"/>
    <w:rsid w:val="008621AE"/>
    <w:rsid w:val="0087637D"/>
    <w:rsid w:val="008943AA"/>
    <w:rsid w:val="008B37AC"/>
    <w:rsid w:val="008B492B"/>
    <w:rsid w:val="008B526B"/>
    <w:rsid w:val="008D0967"/>
    <w:rsid w:val="008E2641"/>
    <w:rsid w:val="008E545F"/>
    <w:rsid w:val="00904C39"/>
    <w:rsid w:val="00913536"/>
    <w:rsid w:val="009254CE"/>
    <w:rsid w:val="00941864"/>
    <w:rsid w:val="00955814"/>
    <w:rsid w:val="00965E60"/>
    <w:rsid w:val="00986498"/>
    <w:rsid w:val="0098705F"/>
    <w:rsid w:val="009B6FF9"/>
    <w:rsid w:val="009D78BF"/>
    <w:rsid w:val="009E683D"/>
    <w:rsid w:val="009F0315"/>
    <w:rsid w:val="00A10D1A"/>
    <w:rsid w:val="00A13466"/>
    <w:rsid w:val="00A22FC3"/>
    <w:rsid w:val="00A23149"/>
    <w:rsid w:val="00AA0FF4"/>
    <w:rsid w:val="00AA784D"/>
    <w:rsid w:val="00AB2F18"/>
    <w:rsid w:val="00AB5B3F"/>
    <w:rsid w:val="00AC63B6"/>
    <w:rsid w:val="00AD5D60"/>
    <w:rsid w:val="00AF17C7"/>
    <w:rsid w:val="00AF2700"/>
    <w:rsid w:val="00B17F34"/>
    <w:rsid w:val="00B2683C"/>
    <w:rsid w:val="00B443AA"/>
    <w:rsid w:val="00B44915"/>
    <w:rsid w:val="00B53B90"/>
    <w:rsid w:val="00B570D9"/>
    <w:rsid w:val="00B60DC1"/>
    <w:rsid w:val="00B63335"/>
    <w:rsid w:val="00B65B6E"/>
    <w:rsid w:val="00B72173"/>
    <w:rsid w:val="00B81C0A"/>
    <w:rsid w:val="00B86471"/>
    <w:rsid w:val="00B87DF4"/>
    <w:rsid w:val="00B93135"/>
    <w:rsid w:val="00BA6CCF"/>
    <w:rsid w:val="00BB425F"/>
    <w:rsid w:val="00BB609E"/>
    <w:rsid w:val="00BB72FB"/>
    <w:rsid w:val="00BD3AD9"/>
    <w:rsid w:val="00BE0D65"/>
    <w:rsid w:val="00BF07AF"/>
    <w:rsid w:val="00BF3F0D"/>
    <w:rsid w:val="00BF52E4"/>
    <w:rsid w:val="00C3364A"/>
    <w:rsid w:val="00C33F19"/>
    <w:rsid w:val="00C36AE4"/>
    <w:rsid w:val="00C462CE"/>
    <w:rsid w:val="00C54952"/>
    <w:rsid w:val="00C7052B"/>
    <w:rsid w:val="00C85278"/>
    <w:rsid w:val="00C902FD"/>
    <w:rsid w:val="00CB73BF"/>
    <w:rsid w:val="00CC643A"/>
    <w:rsid w:val="00CC6933"/>
    <w:rsid w:val="00CE5940"/>
    <w:rsid w:val="00CF3252"/>
    <w:rsid w:val="00CF6F69"/>
    <w:rsid w:val="00D15107"/>
    <w:rsid w:val="00D2609E"/>
    <w:rsid w:val="00D31EC6"/>
    <w:rsid w:val="00D36F01"/>
    <w:rsid w:val="00D52898"/>
    <w:rsid w:val="00D53F24"/>
    <w:rsid w:val="00D56B49"/>
    <w:rsid w:val="00D630E3"/>
    <w:rsid w:val="00D63F2D"/>
    <w:rsid w:val="00D72FBD"/>
    <w:rsid w:val="00D74D67"/>
    <w:rsid w:val="00D82078"/>
    <w:rsid w:val="00D91599"/>
    <w:rsid w:val="00D9451F"/>
    <w:rsid w:val="00DC7961"/>
    <w:rsid w:val="00DE3DCD"/>
    <w:rsid w:val="00DE539C"/>
    <w:rsid w:val="00DF18A2"/>
    <w:rsid w:val="00DF2964"/>
    <w:rsid w:val="00DF2B86"/>
    <w:rsid w:val="00DF2C6D"/>
    <w:rsid w:val="00E04ED8"/>
    <w:rsid w:val="00E063FD"/>
    <w:rsid w:val="00E21D42"/>
    <w:rsid w:val="00E2200B"/>
    <w:rsid w:val="00E22428"/>
    <w:rsid w:val="00E232BE"/>
    <w:rsid w:val="00E4757B"/>
    <w:rsid w:val="00E56CB1"/>
    <w:rsid w:val="00E91E7D"/>
    <w:rsid w:val="00E969F7"/>
    <w:rsid w:val="00EB5F08"/>
    <w:rsid w:val="00EC3B9A"/>
    <w:rsid w:val="00ED03A4"/>
    <w:rsid w:val="00EE4DAA"/>
    <w:rsid w:val="00EF00E5"/>
    <w:rsid w:val="00F167B3"/>
    <w:rsid w:val="00F3221D"/>
    <w:rsid w:val="00F33ABC"/>
    <w:rsid w:val="00F41DDD"/>
    <w:rsid w:val="00F45884"/>
    <w:rsid w:val="00F47204"/>
    <w:rsid w:val="00F55100"/>
    <w:rsid w:val="00F7395B"/>
    <w:rsid w:val="00FA2538"/>
    <w:rsid w:val="00FB463F"/>
    <w:rsid w:val="00FC03F2"/>
    <w:rsid w:val="00FC089C"/>
    <w:rsid w:val="00FC3F3F"/>
    <w:rsid w:val="00FC6851"/>
    <w:rsid w:val="00FD26C2"/>
    <w:rsid w:val="00FD7504"/>
    <w:rsid w:val="00FE2598"/>
    <w:rsid w:val="00FE310C"/>
    <w:rsid w:val="00FE3E21"/>
    <w:rsid w:val="00FF2400"/>
    <w:rsid w:val="00FF4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3770D"/>
  <w15:docId w15:val="{562E8590-7E49-45FD-ACBB-F21DFA0D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Arial" w:hAnsi="Arial" w:cs="Arial Unicode MS"/>
      <w:color w:val="000000"/>
      <w:u w:color="000000"/>
      <w14:textOutline w14:w="12700" w14:cap="flat" w14:cmpd="sng" w14:algn="ctr">
        <w14:noFill/>
        <w14:prstDash w14:val="solid"/>
        <w14:miter w14:lim="400000"/>
      </w14:textOutline>
    </w:rPr>
  </w:style>
  <w:style w:type="paragraph" w:styleId="Kop4">
    <w:name w:val="heading 4"/>
    <w:next w:val="Standaard"/>
    <w:uiPriority w:val="9"/>
    <w:unhideWhenUsed/>
    <w:qFormat/>
    <w:pPr>
      <w:keepNext/>
      <w:widowControl w:val="0"/>
      <w:jc w:val="right"/>
      <w:outlineLvl w:val="3"/>
    </w:pPr>
    <w:rPr>
      <w:rFonts w:ascii="Arial" w:hAnsi="Arial" w:cs="Arial Unicode MS"/>
      <w:color w:val="000000"/>
      <w:sz w:val="32"/>
      <w:szCs w:val="3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Voettekst">
    <w:name w:val="footer"/>
    <w:pPr>
      <w:widowControl w:val="0"/>
      <w:tabs>
        <w:tab w:val="center" w:pos="4536"/>
        <w:tab w:val="right" w:pos="9072"/>
      </w:tabs>
    </w:pPr>
    <w:rPr>
      <w:rFonts w:ascii="Arial" w:eastAsia="Arial" w:hAnsi="Arial" w:cs="Arial"/>
      <w:color w:val="000000"/>
      <w:u w:color="000000"/>
    </w:rPr>
  </w:style>
  <w:style w:type="paragraph" w:styleId="Geenafstand">
    <w:name w:val="No Spacing"/>
    <w:pPr>
      <w:widowControl w:val="0"/>
    </w:pPr>
    <w:rPr>
      <w:rFonts w:ascii="Arial" w:hAnsi="Arial" w:cs="Arial Unicode MS"/>
      <w:color w:val="000000"/>
      <w:u w:color="000000"/>
    </w:rPr>
  </w:style>
  <w:style w:type="paragraph" w:styleId="Lijstalinea">
    <w:name w:val="List Paragraph"/>
    <w:pPr>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 w:type="numbering" w:customStyle="1" w:styleId="Gemporteerdestijl3">
    <w:name w:val="Geïmporteerde stijl 3"/>
    <w:pPr>
      <w:numPr>
        <w:numId w:val="3"/>
      </w:numPr>
    </w:pPr>
  </w:style>
  <w:style w:type="paragraph" w:styleId="Koptekst">
    <w:name w:val="header"/>
    <w:basedOn w:val="Standaard"/>
    <w:link w:val="KoptekstChar"/>
    <w:uiPriority w:val="99"/>
    <w:unhideWhenUsed/>
    <w:rsid w:val="00401B82"/>
    <w:pPr>
      <w:tabs>
        <w:tab w:val="center" w:pos="4536"/>
        <w:tab w:val="right" w:pos="9072"/>
      </w:tabs>
    </w:pPr>
  </w:style>
  <w:style w:type="character" w:customStyle="1" w:styleId="KoptekstChar">
    <w:name w:val="Koptekst Char"/>
    <w:basedOn w:val="Standaardalinea-lettertype"/>
    <w:link w:val="Koptekst"/>
    <w:uiPriority w:val="99"/>
    <w:rsid w:val="00401B82"/>
    <w:rPr>
      <w:rFonts w:ascii="Arial" w:hAnsi="Arial" w:cs="Arial Unicode M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39570">
      <w:bodyDiv w:val="1"/>
      <w:marLeft w:val="0"/>
      <w:marRight w:val="0"/>
      <w:marTop w:val="0"/>
      <w:marBottom w:val="0"/>
      <w:divBdr>
        <w:top w:val="none" w:sz="0" w:space="0" w:color="auto"/>
        <w:left w:val="none" w:sz="0" w:space="0" w:color="auto"/>
        <w:bottom w:val="none" w:sz="0" w:space="0" w:color="auto"/>
        <w:right w:val="none" w:sz="0" w:space="0" w:color="auto"/>
      </w:divBdr>
    </w:div>
    <w:div w:id="704864547">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35485452-c2e9-4d5f-90d3-9f224d86cace@eurprd01.prod.exchangelabs.co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D9C0A43B61147B20F2868492921B2" ma:contentTypeVersion="5" ma:contentTypeDescription="Create a new document." ma:contentTypeScope="" ma:versionID="d4a547481f52bb5ff0347526c052d9ac">
  <xsd:schema xmlns:xsd="http://www.w3.org/2001/XMLSchema" xmlns:xs="http://www.w3.org/2001/XMLSchema" xmlns:p="http://schemas.microsoft.com/office/2006/metadata/properties" xmlns:ns3="4002e49d-b948-4e81-9b04-c8172eafc91e" xmlns:ns4="13c81308-06b4-4928-94da-042295e68822" targetNamespace="http://schemas.microsoft.com/office/2006/metadata/properties" ma:root="true" ma:fieldsID="f9e7feaaf94cc87728003645a918486f" ns3:_="" ns4:_="">
    <xsd:import namespace="4002e49d-b948-4e81-9b04-c8172eafc91e"/>
    <xsd:import namespace="13c81308-06b4-4928-94da-042295e688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2e49d-b948-4e81-9b04-c8172eafc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81308-06b4-4928-94da-042295e688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C515D-210C-49E1-B9D5-8003A310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2e49d-b948-4e81-9b04-c8172eafc91e"/>
    <ds:schemaRef ds:uri="13c81308-06b4-4928-94da-042295e68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70F48-68CF-418B-9A61-665D8878E28A}">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13c81308-06b4-4928-94da-042295e68822"/>
    <ds:schemaRef ds:uri="4002e49d-b948-4e81-9b04-c8172eafc91e"/>
    <ds:schemaRef ds:uri="http://purl.org/dc/terms/"/>
  </ds:schemaRefs>
</ds:datastoreItem>
</file>

<file path=customXml/itemProps3.xml><?xml version="1.0" encoding="utf-8"?>
<ds:datastoreItem xmlns:ds="http://schemas.openxmlformats.org/officeDocument/2006/customXml" ds:itemID="{99D4A201-BC7B-431E-9435-9F8B5034E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4618</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Reurink, Freek</dc:creator>
  <cp:keywords/>
  <dc:description/>
  <cp:lastModifiedBy>Kaylee Sieraad</cp:lastModifiedBy>
  <cp:revision>2</cp:revision>
  <cp:lastPrinted>2025-03-19T08:50:00Z</cp:lastPrinted>
  <dcterms:created xsi:type="dcterms:W3CDTF">2025-03-19T08:56:00Z</dcterms:created>
  <dcterms:modified xsi:type="dcterms:W3CDTF">2025-03-19T08:56:00Z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etDate">
    <vt:lpwstr>2021-03-05T08:53:12Z</vt:lpwstr>
  </property>
  <property fmtid="{D5CDD505-2E9C-101B-9397-08002B2CF9AE}" pid="4" name="MSIP_Label_d2dc6f62-bb58-4b94-b6ca-9af54699d31b_Method">
    <vt:lpwstr>Standard</vt:lpwstr>
  </property>
  <property fmtid="{D5CDD505-2E9C-101B-9397-08002B2CF9AE}" pid="5" name="MSIP_Label_d2dc6f62-bb58-4b94-b6ca-9af54699d31b_Name">
    <vt:lpwstr>d2dc6f62-bb58-4b94-b6ca-9af54699d31b</vt:lpwstr>
  </property>
  <property fmtid="{D5CDD505-2E9C-101B-9397-08002B2CF9AE}" pid="6" name="MSIP_Label_d2dc6f62-bb58-4b94-b6ca-9af54699d31b_SiteId">
    <vt:lpwstr>d7790549-8c35-40ea-ad75-954ac3e86be8</vt:lpwstr>
  </property>
  <property fmtid="{D5CDD505-2E9C-101B-9397-08002B2CF9AE}" pid="7" name="MSIP_Label_d2dc6f62-bb58-4b94-b6ca-9af54699d31b_ActionId">
    <vt:lpwstr>df52aefc-dcd5-4af7-91c3-213d358a74f9</vt:lpwstr>
  </property>
  <property fmtid="{D5CDD505-2E9C-101B-9397-08002B2CF9AE}" pid="8" name="MSIP_Label_d2dc6f62-bb58-4b94-b6ca-9af54699d31b_ContentBits">
    <vt:lpwstr>0</vt:lpwstr>
  </property>
  <property fmtid="{D5CDD505-2E9C-101B-9397-08002B2CF9AE}" pid="9" name="ContentTypeId">
    <vt:lpwstr>0x010100383D9C0A43B61147B20F2868492921B2</vt:lpwstr>
  </property>
</Properties>
</file>